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92" w:rsidRDefault="00D16392" w:rsidP="00D1639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16392">
        <w:rPr>
          <w:b/>
          <w:bCs/>
          <w:sz w:val="28"/>
          <w:szCs w:val="28"/>
        </w:rPr>
        <w:t xml:space="preserve">Музеи муниципального района </w:t>
      </w:r>
      <w:r>
        <w:rPr>
          <w:b/>
          <w:bCs/>
          <w:sz w:val="28"/>
          <w:szCs w:val="28"/>
        </w:rPr>
        <w:t xml:space="preserve">Бижбулякский район </w:t>
      </w:r>
    </w:p>
    <w:p w:rsidR="00D16392" w:rsidRPr="00D16392" w:rsidRDefault="00D16392" w:rsidP="00D16392">
      <w:pPr>
        <w:pStyle w:val="Default"/>
        <w:spacing w:line="276" w:lineRule="auto"/>
        <w:jc w:val="center"/>
        <w:rPr>
          <w:sz w:val="28"/>
          <w:szCs w:val="28"/>
        </w:rPr>
      </w:pPr>
      <w:r w:rsidRPr="00D16392">
        <w:rPr>
          <w:b/>
          <w:bCs/>
          <w:sz w:val="28"/>
          <w:szCs w:val="28"/>
        </w:rPr>
        <w:t>Республики Башкортостан</w:t>
      </w:r>
    </w:p>
    <w:p w:rsidR="00D16392" w:rsidRPr="001E37A2" w:rsidRDefault="00294164" w:rsidP="00DE2EB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D16392" w:rsidRPr="001E37A2">
        <w:rPr>
          <w:sz w:val="28"/>
          <w:szCs w:val="28"/>
        </w:rPr>
        <w:t xml:space="preserve"> году </w:t>
      </w:r>
      <w:r w:rsidR="00A84E38" w:rsidRPr="001E37A2">
        <w:rPr>
          <w:sz w:val="28"/>
          <w:szCs w:val="28"/>
        </w:rPr>
        <w:t xml:space="preserve">муниципальное автономное учреждение культуры Музейное объединение муниципального района Бижбулякский район Республики Башкортостан (МАУК </w:t>
      </w:r>
      <w:proofErr w:type="spellStart"/>
      <w:r w:rsidR="00A84E38" w:rsidRPr="001E37A2">
        <w:rPr>
          <w:sz w:val="28"/>
          <w:szCs w:val="28"/>
        </w:rPr>
        <w:t>Бижбулякское</w:t>
      </w:r>
      <w:proofErr w:type="spellEnd"/>
      <w:r w:rsidR="00A84E38" w:rsidRPr="001E37A2">
        <w:rPr>
          <w:sz w:val="28"/>
          <w:szCs w:val="28"/>
        </w:rPr>
        <w:t xml:space="preserve"> музейное объединение)  действует  три музея: головной музе</w:t>
      </w:r>
      <w:proofErr w:type="gramStart"/>
      <w:r w:rsidR="00A84E38" w:rsidRPr="001E37A2">
        <w:rPr>
          <w:sz w:val="28"/>
          <w:szCs w:val="28"/>
        </w:rPr>
        <w:t>й-</w:t>
      </w:r>
      <w:proofErr w:type="gramEnd"/>
      <w:r w:rsidR="00A84E38" w:rsidRPr="001E37A2">
        <w:rPr>
          <w:sz w:val="28"/>
          <w:szCs w:val="28"/>
        </w:rPr>
        <w:t xml:space="preserve"> Бижбулякский историко-этнографи</w:t>
      </w:r>
      <w:r w:rsidR="00165784">
        <w:rPr>
          <w:sz w:val="28"/>
          <w:szCs w:val="28"/>
        </w:rPr>
        <w:t xml:space="preserve">ческий музей, филиалы – музей </w:t>
      </w:r>
      <w:proofErr w:type="spellStart"/>
      <w:r w:rsidR="00165784">
        <w:rPr>
          <w:sz w:val="28"/>
          <w:szCs w:val="28"/>
        </w:rPr>
        <w:t>Карима</w:t>
      </w:r>
      <w:proofErr w:type="spellEnd"/>
      <w:r w:rsidR="00165784">
        <w:rPr>
          <w:sz w:val="28"/>
          <w:szCs w:val="28"/>
        </w:rPr>
        <w:t xml:space="preserve"> Хакимова, музей </w:t>
      </w:r>
      <w:proofErr w:type="spellStart"/>
      <w:r w:rsidR="00165784">
        <w:rPr>
          <w:sz w:val="28"/>
          <w:szCs w:val="28"/>
        </w:rPr>
        <w:t>Фатиха</w:t>
      </w:r>
      <w:proofErr w:type="spellEnd"/>
      <w:r w:rsidR="00165784">
        <w:rPr>
          <w:sz w:val="28"/>
          <w:szCs w:val="28"/>
        </w:rPr>
        <w:t xml:space="preserve"> </w:t>
      </w:r>
      <w:proofErr w:type="spellStart"/>
      <w:r w:rsidR="00A84E38" w:rsidRPr="001E37A2">
        <w:rPr>
          <w:sz w:val="28"/>
          <w:szCs w:val="28"/>
        </w:rPr>
        <w:t>Карима</w:t>
      </w:r>
      <w:proofErr w:type="spellEnd"/>
      <w:r w:rsidR="00D16392" w:rsidRPr="001E37A2">
        <w:rPr>
          <w:i/>
          <w:iCs/>
          <w:sz w:val="28"/>
          <w:szCs w:val="28"/>
        </w:rPr>
        <w:t xml:space="preserve">. </w:t>
      </w:r>
    </w:p>
    <w:p w:rsidR="00D16392" w:rsidRPr="001E37A2" w:rsidRDefault="00D16392" w:rsidP="00DE2EB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>За истёкший год изменений в структуре музеев не произошло</w:t>
      </w:r>
      <w:r w:rsidR="00B41669" w:rsidRPr="001E37A2">
        <w:rPr>
          <w:sz w:val="28"/>
          <w:szCs w:val="28"/>
        </w:rPr>
        <w:t>.</w:t>
      </w:r>
      <w:r w:rsidRPr="001E37A2">
        <w:rPr>
          <w:sz w:val="28"/>
          <w:szCs w:val="28"/>
        </w:rPr>
        <w:t xml:space="preserve"> Показатель среднего числа жи</w:t>
      </w:r>
      <w:r w:rsidR="00B9595D" w:rsidRPr="001E37A2">
        <w:rPr>
          <w:sz w:val="28"/>
          <w:szCs w:val="28"/>
        </w:rPr>
        <w:t xml:space="preserve">телей на 1 музей </w:t>
      </w:r>
      <w:r w:rsidR="00294164">
        <w:rPr>
          <w:sz w:val="28"/>
          <w:szCs w:val="28"/>
        </w:rPr>
        <w:t>составляет 7512 (22536</w:t>
      </w:r>
      <w:r w:rsidR="001A51F5" w:rsidRPr="001E37A2">
        <w:rPr>
          <w:sz w:val="28"/>
          <w:szCs w:val="28"/>
        </w:rPr>
        <w:t xml:space="preserve">:3) </w:t>
      </w:r>
      <w:r w:rsidRPr="001E37A2">
        <w:rPr>
          <w:sz w:val="28"/>
          <w:szCs w:val="28"/>
        </w:rPr>
        <w:t xml:space="preserve">человек. </w:t>
      </w:r>
    </w:p>
    <w:p w:rsidR="00CD0E1A" w:rsidRDefault="00CD0E1A" w:rsidP="00B4166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16392" w:rsidRPr="00D16392" w:rsidRDefault="00D16392" w:rsidP="00B41669">
      <w:pPr>
        <w:pStyle w:val="Default"/>
        <w:spacing w:line="276" w:lineRule="auto"/>
        <w:jc w:val="center"/>
        <w:rPr>
          <w:sz w:val="28"/>
          <w:szCs w:val="28"/>
        </w:rPr>
      </w:pPr>
      <w:r w:rsidRPr="00D16392">
        <w:rPr>
          <w:b/>
          <w:bCs/>
          <w:sz w:val="28"/>
          <w:szCs w:val="28"/>
        </w:rPr>
        <w:t>Основные тенденции и показатели развития музеев</w:t>
      </w:r>
    </w:p>
    <w:p w:rsidR="00D16392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 xml:space="preserve">Научно-просветительская деятельность. </w:t>
      </w:r>
    </w:p>
    <w:p w:rsidR="006B147A" w:rsidRPr="001E37A2" w:rsidRDefault="00D16392" w:rsidP="00B41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A2">
        <w:rPr>
          <w:rFonts w:ascii="Times New Roman" w:hAnsi="Times New Roman" w:cs="Times New Roman"/>
          <w:sz w:val="28"/>
          <w:szCs w:val="28"/>
        </w:rPr>
        <w:t>Количество посещен</w:t>
      </w:r>
      <w:r w:rsidR="00294164">
        <w:rPr>
          <w:rFonts w:ascii="Times New Roman" w:hAnsi="Times New Roman" w:cs="Times New Roman"/>
          <w:sz w:val="28"/>
          <w:szCs w:val="28"/>
        </w:rPr>
        <w:t xml:space="preserve">ий на 1000 чел. населения с 2015 по 2018 </w:t>
      </w:r>
      <w:r w:rsidRPr="001E37A2">
        <w:rPr>
          <w:rFonts w:ascii="Times New Roman" w:hAnsi="Times New Roman" w:cs="Times New Roman"/>
          <w:sz w:val="28"/>
          <w:szCs w:val="28"/>
        </w:rPr>
        <w:t xml:space="preserve">год (динамика) показать в виде таблицы </w:t>
      </w:r>
    </w:p>
    <w:p w:rsidR="00F56F4E" w:rsidRPr="001E37A2" w:rsidRDefault="00F56F4E" w:rsidP="00F56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A2">
        <w:rPr>
          <w:rFonts w:ascii="Times New Roman" w:hAnsi="Times New Roman" w:cs="Times New Roman"/>
          <w:sz w:val="28"/>
          <w:szCs w:val="28"/>
        </w:rPr>
        <w:t xml:space="preserve">МАУК </w:t>
      </w:r>
      <w:proofErr w:type="spellStart"/>
      <w:r w:rsidRPr="001E37A2">
        <w:rPr>
          <w:rFonts w:ascii="Times New Roman" w:hAnsi="Times New Roman" w:cs="Times New Roman"/>
          <w:sz w:val="28"/>
          <w:szCs w:val="28"/>
        </w:rPr>
        <w:t>Бижбулякское</w:t>
      </w:r>
      <w:proofErr w:type="spellEnd"/>
      <w:r w:rsidRPr="001E37A2">
        <w:rPr>
          <w:rFonts w:ascii="Times New Roman" w:hAnsi="Times New Roman" w:cs="Times New Roman"/>
          <w:sz w:val="28"/>
          <w:szCs w:val="28"/>
        </w:rPr>
        <w:t xml:space="preserve"> музейное объединение:</w:t>
      </w:r>
    </w:p>
    <w:tbl>
      <w:tblPr>
        <w:tblStyle w:val="a3"/>
        <w:tblW w:w="0" w:type="auto"/>
        <w:jc w:val="center"/>
        <w:tblLook w:val="04A0"/>
      </w:tblPr>
      <w:tblGrid>
        <w:gridCol w:w="2169"/>
        <w:gridCol w:w="1248"/>
        <w:gridCol w:w="1248"/>
        <w:gridCol w:w="1248"/>
        <w:gridCol w:w="1248"/>
      </w:tblGrid>
      <w:tr w:rsidR="00294164" w:rsidRPr="0049452E" w:rsidTr="004C5AF6">
        <w:trPr>
          <w:jc w:val="center"/>
        </w:trPr>
        <w:tc>
          <w:tcPr>
            <w:tcW w:w="2169" w:type="dxa"/>
          </w:tcPr>
          <w:p w:rsidR="00294164" w:rsidRPr="0049452E" w:rsidRDefault="0029416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население района чел.)</w:t>
            </w:r>
          </w:p>
        </w:tc>
        <w:tc>
          <w:tcPr>
            <w:tcW w:w="1248" w:type="dxa"/>
          </w:tcPr>
          <w:p w:rsidR="00294164" w:rsidRPr="0049452E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94164" w:rsidRPr="0049452E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(23608)</w:t>
            </w:r>
          </w:p>
        </w:tc>
        <w:tc>
          <w:tcPr>
            <w:tcW w:w="1248" w:type="dxa"/>
          </w:tcPr>
          <w:p w:rsidR="00294164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94164" w:rsidRPr="0049452E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(23315)</w:t>
            </w:r>
          </w:p>
        </w:tc>
        <w:tc>
          <w:tcPr>
            <w:tcW w:w="1248" w:type="dxa"/>
          </w:tcPr>
          <w:p w:rsidR="00294164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94164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(22967)</w:t>
            </w:r>
          </w:p>
        </w:tc>
        <w:tc>
          <w:tcPr>
            <w:tcW w:w="1248" w:type="dxa"/>
          </w:tcPr>
          <w:p w:rsidR="00294164" w:rsidRDefault="0029416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94164" w:rsidRDefault="0029416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(22536)</w:t>
            </w:r>
          </w:p>
        </w:tc>
      </w:tr>
      <w:tr w:rsidR="00294164" w:rsidRPr="0049452E" w:rsidTr="004C5AF6">
        <w:trPr>
          <w:jc w:val="center"/>
        </w:trPr>
        <w:tc>
          <w:tcPr>
            <w:tcW w:w="2169" w:type="dxa"/>
          </w:tcPr>
          <w:p w:rsidR="00294164" w:rsidRPr="0049452E" w:rsidRDefault="0029416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общая посещаемость</w:t>
            </w:r>
          </w:p>
        </w:tc>
        <w:tc>
          <w:tcPr>
            <w:tcW w:w="1248" w:type="dxa"/>
          </w:tcPr>
          <w:p w:rsidR="00294164" w:rsidRPr="0049452E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8906</w:t>
            </w:r>
          </w:p>
        </w:tc>
        <w:tc>
          <w:tcPr>
            <w:tcW w:w="1248" w:type="dxa"/>
          </w:tcPr>
          <w:p w:rsidR="00294164" w:rsidRPr="0049452E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8946</w:t>
            </w:r>
          </w:p>
        </w:tc>
        <w:tc>
          <w:tcPr>
            <w:tcW w:w="1248" w:type="dxa"/>
          </w:tcPr>
          <w:p w:rsidR="00294164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</w:t>
            </w:r>
          </w:p>
        </w:tc>
        <w:tc>
          <w:tcPr>
            <w:tcW w:w="1248" w:type="dxa"/>
          </w:tcPr>
          <w:p w:rsidR="00294164" w:rsidRDefault="0029416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</w:t>
            </w:r>
          </w:p>
        </w:tc>
      </w:tr>
      <w:tr w:rsidR="00294164" w:rsidRPr="0049452E" w:rsidTr="004C5AF6">
        <w:trPr>
          <w:jc w:val="center"/>
        </w:trPr>
        <w:tc>
          <w:tcPr>
            <w:tcW w:w="2169" w:type="dxa"/>
          </w:tcPr>
          <w:p w:rsidR="00294164" w:rsidRPr="0049452E" w:rsidRDefault="0029416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1248" w:type="dxa"/>
          </w:tcPr>
          <w:p w:rsidR="00294164" w:rsidRPr="0049452E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0,377</w:t>
            </w:r>
          </w:p>
        </w:tc>
        <w:tc>
          <w:tcPr>
            <w:tcW w:w="1248" w:type="dxa"/>
          </w:tcPr>
          <w:p w:rsidR="00294164" w:rsidRPr="0049452E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0,383</w:t>
            </w:r>
          </w:p>
        </w:tc>
        <w:tc>
          <w:tcPr>
            <w:tcW w:w="1248" w:type="dxa"/>
          </w:tcPr>
          <w:p w:rsidR="00294164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48" w:type="dxa"/>
          </w:tcPr>
          <w:p w:rsidR="00294164" w:rsidRDefault="0029416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294164" w:rsidRPr="0049452E" w:rsidTr="004C5AF6">
        <w:trPr>
          <w:jc w:val="center"/>
        </w:trPr>
        <w:tc>
          <w:tcPr>
            <w:tcW w:w="2169" w:type="dxa"/>
          </w:tcPr>
          <w:p w:rsidR="00294164" w:rsidRPr="0049452E" w:rsidRDefault="0029416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индивидуальная посещаемость</w:t>
            </w:r>
          </w:p>
        </w:tc>
        <w:tc>
          <w:tcPr>
            <w:tcW w:w="1248" w:type="dxa"/>
          </w:tcPr>
          <w:p w:rsidR="00294164" w:rsidRPr="0049452E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3136</w:t>
            </w:r>
          </w:p>
        </w:tc>
        <w:tc>
          <w:tcPr>
            <w:tcW w:w="1248" w:type="dxa"/>
          </w:tcPr>
          <w:p w:rsidR="00294164" w:rsidRPr="0049452E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1248" w:type="dxa"/>
          </w:tcPr>
          <w:p w:rsidR="00294164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1248" w:type="dxa"/>
          </w:tcPr>
          <w:p w:rsidR="00294164" w:rsidRDefault="0029416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</w:tr>
      <w:tr w:rsidR="00294164" w:rsidRPr="0049452E" w:rsidTr="004C5AF6">
        <w:trPr>
          <w:jc w:val="center"/>
        </w:trPr>
        <w:tc>
          <w:tcPr>
            <w:tcW w:w="2169" w:type="dxa"/>
          </w:tcPr>
          <w:p w:rsidR="00294164" w:rsidRPr="0049452E" w:rsidRDefault="0029416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1248" w:type="dxa"/>
          </w:tcPr>
          <w:p w:rsidR="00294164" w:rsidRPr="0049452E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48" w:type="dxa"/>
          </w:tcPr>
          <w:p w:rsidR="00294164" w:rsidRPr="0049452E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48" w:type="dxa"/>
          </w:tcPr>
          <w:p w:rsidR="00294164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48" w:type="dxa"/>
          </w:tcPr>
          <w:p w:rsidR="00294164" w:rsidRDefault="0029416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032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164" w:rsidRPr="0049452E" w:rsidTr="004C5AF6">
        <w:trPr>
          <w:jc w:val="center"/>
        </w:trPr>
        <w:tc>
          <w:tcPr>
            <w:tcW w:w="2169" w:type="dxa"/>
          </w:tcPr>
          <w:p w:rsidR="00294164" w:rsidRPr="0049452E" w:rsidRDefault="0029416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экскурсионная посещаемость</w:t>
            </w:r>
          </w:p>
        </w:tc>
        <w:tc>
          <w:tcPr>
            <w:tcW w:w="1248" w:type="dxa"/>
          </w:tcPr>
          <w:p w:rsidR="00294164" w:rsidRPr="0049452E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5770</w:t>
            </w:r>
          </w:p>
        </w:tc>
        <w:tc>
          <w:tcPr>
            <w:tcW w:w="1248" w:type="dxa"/>
          </w:tcPr>
          <w:p w:rsidR="00294164" w:rsidRPr="0049452E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</w:t>
            </w:r>
          </w:p>
        </w:tc>
        <w:tc>
          <w:tcPr>
            <w:tcW w:w="1248" w:type="dxa"/>
          </w:tcPr>
          <w:p w:rsidR="00294164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</w:t>
            </w:r>
          </w:p>
        </w:tc>
        <w:tc>
          <w:tcPr>
            <w:tcW w:w="1248" w:type="dxa"/>
          </w:tcPr>
          <w:p w:rsidR="00294164" w:rsidRDefault="0029416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</w:t>
            </w:r>
          </w:p>
        </w:tc>
      </w:tr>
      <w:tr w:rsidR="00294164" w:rsidRPr="0049452E" w:rsidTr="004C5AF6">
        <w:trPr>
          <w:jc w:val="center"/>
        </w:trPr>
        <w:tc>
          <w:tcPr>
            <w:tcW w:w="2169" w:type="dxa"/>
          </w:tcPr>
          <w:p w:rsidR="00294164" w:rsidRPr="0049452E" w:rsidRDefault="0029416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на 1000 чел.</w:t>
            </w:r>
          </w:p>
        </w:tc>
        <w:tc>
          <w:tcPr>
            <w:tcW w:w="1248" w:type="dxa"/>
          </w:tcPr>
          <w:p w:rsidR="00294164" w:rsidRPr="0049452E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48" w:type="dxa"/>
          </w:tcPr>
          <w:p w:rsidR="00294164" w:rsidRPr="0049452E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48" w:type="dxa"/>
          </w:tcPr>
          <w:p w:rsidR="00294164" w:rsidRDefault="00294164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48" w:type="dxa"/>
          </w:tcPr>
          <w:p w:rsidR="00294164" w:rsidRDefault="00294164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032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A08D3" w:rsidRDefault="000A08D3" w:rsidP="00106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AF6" w:rsidRPr="0049452E" w:rsidRDefault="004C5AF6" w:rsidP="004C5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A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6995" cy="1419225"/>
            <wp:effectExtent l="19050" t="0" r="2730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0E68" w:rsidRPr="001E37A2" w:rsidRDefault="00032887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мероприятий с 2015 по 2018</w:t>
      </w:r>
      <w:r w:rsidR="00D16392" w:rsidRPr="001E37A2">
        <w:rPr>
          <w:sz w:val="28"/>
          <w:szCs w:val="28"/>
        </w:rPr>
        <w:t xml:space="preserve"> годы (динамика) показать в виде графика или диаграммы. Охват населения. </w:t>
      </w:r>
    </w:p>
    <w:p w:rsidR="00DF0E68" w:rsidRPr="001E37A2" w:rsidRDefault="00BA3A88" w:rsidP="00BA3A88">
      <w:pPr>
        <w:jc w:val="both"/>
        <w:rPr>
          <w:rFonts w:ascii="Times New Roman" w:hAnsi="Times New Roman" w:cs="Times New Roman"/>
          <w:sz w:val="28"/>
          <w:szCs w:val="28"/>
        </w:rPr>
      </w:pPr>
      <w:r w:rsidRPr="001E37A2">
        <w:rPr>
          <w:rFonts w:ascii="Times New Roman" w:hAnsi="Times New Roman" w:cs="Times New Roman"/>
          <w:sz w:val="28"/>
          <w:szCs w:val="28"/>
        </w:rPr>
        <w:t xml:space="preserve"> </w:t>
      </w:r>
      <w:r w:rsidR="00DF0E68" w:rsidRPr="001E37A2">
        <w:rPr>
          <w:rFonts w:ascii="Times New Roman" w:hAnsi="Times New Roman" w:cs="Times New Roman"/>
          <w:sz w:val="28"/>
          <w:szCs w:val="28"/>
        </w:rPr>
        <w:t xml:space="preserve">МАУК </w:t>
      </w:r>
      <w:proofErr w:type="spellStart"/>
      <w:r w:rsidR="00DF0E68" w:rsidRPr="001E37A2">
        <w:rPr>
          <w:rFonts w:ascii="Times New Roman" w:hAnsi="Times New Roman" w:cs="Times New Roman"/>
          <w:sz w:val="28"/>
          <w:szCs w:val="28"/>
        </w:rPr>
        <w:t>Бижбулякское</w:t>
      </w:r>
      <w:proofErr w:type="spellEnd"/>
      <w:r w:rsidR="00DF0E68" w:rsidRPr="001E37A2">
        <w:rPr>
          <w:rFonts w:ascii="Times New Roman" w:hAnsi="Times New Roman" w:cs="Times New Roman"/>
          <w:sz w:val="28"/>
          <w:szCs w:val="28"/>
        </w:rPr>
        <w:t xml:space="preserve"> музейное объединение:</w:t>
      </w:r>
    </w:p>
    <w:p w:rsidR="000A780F" w:rsidRDefault="000A780F" w:rsidP="00571D0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62400" cy="14763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0E68" w:rsidRDefault="00DF0E68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3B6E02" w:rsidRDefault="00BA3A88" w:rsidP="001069A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3A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6733" cy="1914862"/>
            <wp:effectExtent l="19050" t="0" r="27567" b="9188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5320" w:rsidRPr="0049452E" w:rsidRDefault="008E5320" w:rsidP="008E53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168"/>
        <w:gridCol w:w="1265"/>
        <w:gridCol w:w="1265"/>
        <w:gridCol w:w="1265"/>
        <w:gridCol w:w="1265"/>
      </w:tblGrid>
      <w:tr w:rsidR="008C1D35" w:rsidRPr="0049452E" w:rsidTr="004C5AF6">
        <w:trPr>
          <w:jc w:val="center"/>
        </w:trPr>
        <w:tc>
          <w:tcPr>
            <w:tcW w:w="2168" w:type="dxa"/>
          </w:tcPr>
          <w:p w:rsidR="008C1D35" w:rsidRPr="0049452E" w:rsidRDefault="008C1D3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C1D35" w:rsidRPr="0049452E" w:rsidRDefault="008C1D35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5" w:type="dxa"/>
          </w:tcPr>
          <w:p w:rsidR="008C1D35" w:rsidRPr="0049452E" w:rsidRDefault="008C1D35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5" w:type="dxa"/>
          </w:tcPr>
          <w:p w:rsidR="008C1D35" w:rsidRDefault="008C1D35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5" w:type="dxa"/>
          </w:tcPr>
          <w:p w:rsidR="008C1D35" w:rsidRDefault="008C1D3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C1D35" w:rsidRPr="0049452E" w:rsidTr="004C5AF6">
        <w:trPr>
          <w:jc w:val="center"/>
        </w:trPr>
        <w:tc>
          <w:tcPr>
            <w:tcW w:w="2168" w:type="dxa"/>
          </w:tcPr>
          <w:p w:rsidR="008C1D35" w:rsidRPr="0049452E" w:rsidRDefault="008C1D3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65" w:type="dxa"/>
          </w:tcPr>
          <w:p w:rsidR="008C1D35" w:rsidRPr="0049452E" w:rsidRDefault="008C1D35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8C1D35" w:rsidRPr="0049452E" w:rsidRDefault="008C1D35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(10510</w:t>
            </w: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8C1D35" w:rsidRDefault="008C1D35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C1D35" w:rsidRPr="0049452E" w:rsidRDefault="008C1D35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(9433)</w:t>
            </w:r>
          </w:p>
        </w:tc>
        <w:tc>
          <w:tcPr>
            <w:tcW w:w="1265" w:type="dxa"/>
          </w:tcPr>
          <w:p w:rsidR="008C1D35" w:rsidRDefault="008C1D35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8C1D35" w:rsidRDefault="008C1D35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(9268)</w:t>
            </w:r>
          </w:p>
        </w:tc>
        <w:tc>
          <w:tcPr>
            <w:tcW w:w="1265" w:type="dxa"/>
          </w:tcPr>
          <w:p w:rsidR="008C1D35" w:rsidRDefault="008C1D3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8C1D35" w:rsidRDefault="008C1D3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(7758)</w:t>
            </w:r>
          </w:p>
        </w:tc>
      </w:tr>
    </w:tbl>
    <w:p w:rsidR="008E5320" w:rsidRPr="0049452E" w:rsidRDefault="008E5320" w:rsidP="00B41669">
      <w:pPr>
        <w:pStyle w:val="Default"/>
        <w:spacing w:line="276" w:lineRule="auto"/>
        <w:ind w:firstLine="708"/>
        <w:jc w:val="both"/>
      </w:pPr>
    </w:p>
    <w:p w:rsidR="00D16392" w:rsidRPr="001E37A2" w:rsidRDefault="008C1D35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выставок с 2015</w:t>
      </w:r>
      <w:r w:rsidR="004F41E3" w:rsidRPr="001E37A2">
        <w:rPr>
          <w:sz w:val="28"/>
          <w:szCs w:val="28"/>
        </w:rPr>
        <w:t xml:space="preserve"> по </w:t>
      </w:r>
      <w:r>
        <w:rPr>
          <w:sz w:val="28"/>
          <w:szCs w:val="28"/>
        </w:rPr>
        <w:t>2018</w:t>
      </w:r>
      <w:r w:rsidR="00D16392" w:rsidRPr="001E37A2">
        <w:rPr>
          <w:sz w:val="28"/>
          <w:szCs w:val="28"/>
        </w:rPr>
        <w:t xml:space="preserve"> год (динамика) показать в виде графика </w:t>
      </w:r>
      <w:r w:rsidR="001A51F5" w:rsidRPr="001E37A2">
        <w:rPr>
          <w:sz w:val="28"/>
          <w:szCs w:val="28"/>
        </w:rPr>
        <w:t xml:space="preserve">или диаграммы. </w:t>
      </w:r>
    </w:p>
    <w:p w:rsidR="008F1A3B" w:rsidRPr="001E37A2" w:rsidRDefault="003B6E02" w:rsidP="003B6E0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37A2">
        <w:rPr>
          <w:rFonts w:ascii="Times New Roman" w:hAnsi="Times New Roman" w:cs="Times New Roman"/>
          <w:sz w:val="28"/>
          <w:szCs w:val="28"/>
        </w:rPr>
        <w:t xml:space="preserve">МАУК </w:t>
      </w:r>
      <w:proofErr w:type="spellStart"/>
      <w:r w:rsidRPr="001E37A2">
        <w:rPr>
          <w:rFonts w:ascii="Times New Roman" w:hAnsi="Times New Roman" w:cs="Times New Roman"/>
          <w:sz w:val="28"/>
          <w:szCs w:val="28"/>
        </w:rPr>
        <w:t>Бижбулякское</w:t>
      </w:r>
      <w:proofErr w:type="spellEnd"/>
      <w:r w:rsidRPr="001E37A2">
        <w:rPr>
          <w:rFonts w:ascii="Times New Roman" w:hAnsi="Times New Roman" w:cs="Times New Roman"/>
          <w:sz w:val="28"/>
          <w:szCs w:val="28"/>
        </w:rPr>
        <w:t xml:space="preserve"> музейное объединение:</w:t>
      </w:r>
      <w:r w:rsidR="008F1A3B" w:rsidRPr="001E3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B6E02" w:rsidRPr="001069AB" w:rsidRDefault="008F1A3B" w:rsidP="001069AB">
      <w:pPr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1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6995" cy="1562100"/>
            <wp:effectExtent l="19050" t="0" r="2730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5320" w:rsidRPr="0049452E" w:rsidRDefault="008E5320" w:rsidP="008E53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168"/>
        <w:gridCol w:w="1265"/>
        <w:gridCol w:w="1265"/>
        <w:gridCol w:w="1265"/>
        <w:gridCol w:w="1265"/>
      </w:tblGrid>
      <w:tr w:rsidR="008C1D35" w:rsidRPr="0049452E" w:rsidTr="004C5AF6">
        <w:trPr>
          <w:jc w:val="center"/>
        </w:trPr>
        <w:tc>
          <w:tcPr>
            <w:tcW w:w="2168" w:type="dxa"/>
          </w:tcPr>
          <w:p w:rsidR="008C1D35" w:rsidRPr="0049452E" w:rsidRDefault="008C1D3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C1D35" w:rsidRPr="0049452E" w:rsidRDefault="008C1D35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5" w:type="dxa"/>
          </w:tcPr>
          <w:p w:rsidR="008C1D35" w:rsidRPr="0049452E" w:rsidRDefault="008C1D35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5" w:type="dxa"/>
          </w:tcPr>
          <w:p w:rsidR="008C1D35" w:rsidRDefault="008C1D35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5" w:type="dxa"/>
          </w:tcPr>
          <w:p w:rsidR="008C1D35" w:rsidRDefault="008C1D3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C1D35" w:rsidRPr="0049452E" w:rsidTr="004C5AF6">
        <w:trPr>
          <w:jc w:val="center"/>
        </w:trPr>
        <w:tc>
          <w:tcPr>
            <w:tcW w:w="2168" w:type="dxa"/>
          </w:tcPr>
          <w:p w:rsidR="008C1D35" w:rsidRPr="0049452E" w:rsidRDefault="008C1D35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кол-во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(всего/вне музея)</w:t>
            </w:r>
          </w:p>
        </w:tc>
        <w:tc>
          <w:tcPr>
            <w:tcW w:w="1265" w:type="dxa"/>
          </w:tcPr>
          <w:p w:rsidR="008C1D35" w:rsidRPr="0049452E" w:rsidRDefault="008C1D35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69(30</w:t>
            </w: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8C1D35" w:rsidRPr="0049452E" w:rsidRDefault="008C1D35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66(29)</w:t>
            </w:r>
          </w:p>
        </w:tc>
        <w:tc>
          <w:tcPr>
            <w:tcW w:w="1265" w:type="dxa"/>
          </w:tcPr>
          <w:p w:rsidR="008C1D35" w:rsidRDefault="008C1D35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68(34)</w:t>
            </w:r>
          </w:p>
        </w:tc>
        <w:tc>
          <w:tcPr>
            <w:tcW w:w="1265" w:type="dxa"/>
          </w:tcPr>
          <w:p w:rsidR="008C1D35" w:rsidRDefault="00BB0841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C1D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C1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E5320" w:rsidRPr="0049452E" w:rsidRDefault="008E5320" w:rsidP="00AB4F8D">
      <w:pPr>
        <w:pStyle w:val="Default"/>
        <w:spacing w:line="276" w:lineRule="auto"/>
        <w:jc w:val="both"/>
      </w:pPr>
    </w:p>
    <w:p w:rsidR="00D16392" w:rsidRPr="001E37A2" w:rsidRDefault="008C1D35" w:rsidP="00B41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лекций с 2015 по 2018</w:t>
      </w:r>
      <w:r w:rsidR="00D16392" w:rsidRPr="001E37A2">
        <w:rPr>
          <w:rFonts w:ascii="Times New Roman" w:hAnsi="Times New Roman" w:cs="Times New Roman"/>
          <w:sz w:val="28"/>
          <w:szCs w:val="28"/>
        </w:rPr>
        <w:t xml:space="preserve"> год (динамика) показать в виде графика</w:t>
      </w:r>
      <w:r w:rsidR="001A51F5" w:rsidRPr="001E37A2">
        <w:rPr>
          <w:rFonts w:ascii="Times New Roman" w:hAnsi="Times New Roman" w:cs="Times New Roman"/>
          <w:sz w:val="28"/>
          <w:szCs w:val="28"/>
        </w:rPr>
        <w:t xml:space="preserve"> или диаграммы.</w:t>
      </w:r>
    </w:p>
    <w:p w:rsidR="003B6E02" w:rsidRPr="001E37A2" w:rsidRDefault="003B6E02" w:rsidP="00B416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A2">
        <w:rPr>
          <w:rFonts w:ascii="Times New Roman" w:hAnsi="Times New Roman" w:cs="Times New Roman"/>
          <w:sz w:val="28"/>
          <w:szCs w:val="28"/>
        </w:rPr>
        <w:lastRenderedPageBreak/>
        <w:t xml:space="preserve">МАУК </w:t>
      </w:r>
      <w:proofErr w:type="spellStart"/>
      <w:r w:rsidRPr="001E37A2">
        <w:rPr>
          <w:rFonts w:ascii="Times New Roman" w:hAnsi="Times New Roman" w:cs="Times New Roman"/>
          <w:sz w:val="28"/>
          <w:szCs w:val="28"/>
        </w:rPr>
        <w:t>Бижбулякское</w:t>
      </w:r>
      <w:proofErr w:type="spellEnd"/>
      <w:r w:rsidRPr="001E37A2">
        <w:rPr>
          <w:rFonts w:ascii="Times New Roman" w:hAnsi="Times New Roman" w:cs="Times New Roman"/>
          <w:sz w:val="28"/>
          <w:szCs w:val="28"/>
        </w:rPr>
        <w:t xml:space="preserve"> музейное объединение:</w:t>
      </w:r>
    </w:p>
    <w:p w:rsidR="008E5320" w:rsidRPr="00CD0E1A" w:rsidRDefault="00DE2EBF" w:rsidP="00DE2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10D1" w:rsidRPr="001810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6733" cy="1914862"/>
            <wp:effectExtent l="19050" t="0" r="27567" b="9188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/>
      </w:tblPr>
      <w:tblGrid>
        <w:gridCol w:w="2168"/>
        <w:gridCol w:w="1265"/>
        <w:gridCol w:w="1265"/>
        <w:gridCol w:w="1265"/>
        <w:gridCol w:w="1265"/>
      </w:tblGrid>
      <w:tr w:rsidR="00E81101" w:rsidRPr="0049452E" w:rsidTr="007D00CE">
        <w:trPr>
          <w:jc w:val="center"/>
        </w:trPr>
        <w:tc>
          <w:tcPr>
            <w:tcW w:w="2168" w:type="dxa"/>
          </w:tcPr>
          <w:p w:rsidR="00E81101" w:rsidRPr="0049452E" w:rsidRDefault="00E81101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81101" w:rsidRPr="0049452E" w:rsidRDefault="00E81101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5" w:type="dxa"/>
          </w:tcPr>
          <w:p w:rsidR="00E81101" w:rsidRPr="0049452E" w:rsidRDefault="00E81101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5" w:type="dxa"/>
          </w:tcPr>
          <w:p w:rsidR="00E81101" w:rsidRDefault="00E81101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5" w:type="dxa"/>
          </w:tcPr>
          <w:p w:rsidR="00E81101" w:rsidRPr="0049452E" w:rsidRDefault="00E81101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101" w:rsidRPr="0049452E" w:rsidTr="007D00CE">
        <w:trPr>
          <w:jc w:val="center"/>
        </w:trPr>
        <w:tc>
          <w:tcPr>
            <w:tcW w:w="2168" w:type="dxa"/>
          </w:tcPr>
          <w:p w:rsidR="00E81101" w:rsidRPr="0049452E" w:rsidRDefault="00E81101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кол-во лекций</w:t>
            </w:r>
          </w:p>
        </w:tc>
        <w:tc>
          <w:tcPr>
            <w:tcW w:w="1265" w:type="dxa"/>
          </w:tcPr>
          <w:p w:rsidR="00E81101" w:rsidRPr="0049452E" w:rsidRDefault="00E81101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38(1088</w:t>
            </w:r>
            <w:r w:rsidRPr="00494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5" w:type="dxa"/>
          </w:tcPr>
          <w:p w:rsidR="00E81101" w:rsidRPr="0049452E" w:rsidRDefault="00E81101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56(1488)</w:t>
            </w:r>
          </w:p>
        </w:tc>
        <w:tc>
          <w:tcPr>
            <w:tcW w:w="1265" w:type="dxa"/>
          </w:tcPr>
          <w:p w:rsidR="00E81101" w:rsidRDefault="00E81101" w:rsidP="00A2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50(1226)</w:t>
            </w:r>
          </w:p>
        </w:tc>
        <w:tc>
          <w:tcPr>
            <w:tcW w:w="1265" w:type="dxa"/>
          </w:tcPr>
          <w:p w:rsidR="00E81101" w:rsidRPr="0049452E" w:rsidRDefault="00E86626" w:rsidP="002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(1967)</w:t>
            </w:r>
          </w:p>
        </w:tc>
      </w:tr>
    </w:tbl>
    <w:p w:rsidR="002C5667" w:rsidRPr="00CD0E1A" w:rsidRDefault="002C5667" w:rsidP="00CD0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392" w:rsidRPr="00D16392" w:rsidRDefault="00D16392" w:rsidP="00B41669">
      <w:pPr>
        <w:pStyle w:val="Default"/>
        <w:spacing w:line="276" w:lineRule="auto"/>
        <w:jc w:val="center"/>
        <w:rPr>
          <w:sz w:val="28"/>
          <w:szCs w:val="28"/>
        </w:rPr>
      </w:pPr>
      <w:r w:rsidRPr="00D16392">
        <w:rPr>
          <w:b/>
          <w:bCs/>
          <w:sz w:val="28"/>
          <w:szCs w:val="28"/>
        </w:rPr>
        <w:t>Музейные фонды</w:t>
      </w:r>
    </w:p>
    <w:p w:rsidR="004B5D94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 xml:space="preserve">Общий объем музейного фонда </w:t>
      </w:r>
      <w:r w:rsidR="00775F10" w:rsidRPr="001E37A2">
        <w:rPr>
          <w:sz w:val="28"/>
          <w:szCs w:val="28"/>
        </w:rPr>
        <w:t xml:space="preserve">МАУК </w:t>
      </w:r>
      <w:proofErr w:type="spellStart"/>
      <w:r w:rsidR="00775F10" w:rsidRPr="001E37A2">
        <w:rPr>
          <w:sz w:val="28"/>
          <w:szCs w:val="28"/>
        </w:rPr>
        <w:t>Бижбулякское</w:t>
      </w:r>
      <w:proofErr w:type="spellEnd"/>
      <w:r w:rsidR="00775F10" w:rsidRPr="001E37A2">
        <w:rPr>
          <w:sz w:val="28"/>
          <w:szCs w:val="28"/>
        </w:rPr>
        <w:t xml:space="preserve"> музейное объединение составляет </w:t>
      </w:r>
      <w:r w:rsidR="00E86626">
        <w:rPr>
          <w:sz w:val="28"/>
          <w:szCs w:val="28"/>
        </w:rPr>
        <w:t>в 2018</w:t>
      </w:r>
      <w:r w:rsidR="001810D1" w:rsidRPr="001E37A2">
        <w:rPr>
          <w:sz w:val="28"/>
          <w:szCs w:val="28"/>
        </w:rPr>
        <w:t xml:space="preserve"> году - </w:t>
      </w:r>
      <w:r w:rsidR="00D84F6F" w:rsidRPr="001E37A2">
        <w:rPr>
          <w:sz w:val="28"/>
          <w:szCs w:val="28"/>
        </w:rPr>
        <w:t xml:space="preserve"> </w:t>
      </w:r>
      <w:r w:rsidR="00E86626">
        <w:rPr>
          <w:sz w:val="28"/>
          <w:szCs w:val="28"/>
        </w:rPr>
        <w:t>8147</w:t>
      </w:r>
      <w:r w:rsidR="00D84F6F" w:rsidRPr="001E37A2">
        <w:rPr>
          <w:sz w:val="28"/>
          <w:szCs w:val="28"/>
        </w:rPr>
        <w:t xml:space="preserve"> </w:t>
      </w:r>
      <w:r w:rsidR="00775F10" w:rsidRPr="001E37A2">
        <w:rPr>
          <w:sz w:val="28"/>
          <w:szCs w:val="28"/>
        </w:rPr>
        <w:t xml:space="preserve"> </w:t>
      </w:r>
      <w:r w:rsidRPr="001E37A2">
        <w:rPr>
          <w:sz w:val="28"/>
          <w:szCs w:val="28"/>
        </w:rPr>
        <w:t>ед. хранения. За год в целом объём муз</w:t>
      </w:r>
      <w:r w:rsidR="00D84F6F" w:rsidRPr="001E37A2">
        <w:rPr>
          <w:sz w:val="28"/>
          <w:szCs w:val="28"/>
        </w:rPr>
        <w:t xml:space="preserve">ейного фонда увеличился на    </w:t>
      </w:r>
      <w:r w:rsidRPr="001E37A2">
        <w:rPr>
          <w:sz w:val="28"/>
          <w:szCs w:val="28"/>
        </w:rPr>
        <w:t xml:space="preserve"> </w:t>
      </w:r>
      <w:r w:rsidR="00E86626">
        <w:rPr>
          <w:sz w:val="28"/>
          <w:szCs w:val="28"/>
        </w:rPr>
        <w:t>286</w:t>
      </w:r>
      <w:r w:rsidR="00556C00" w:rsidRPr="001E37A2">
        <w:rPr>
          <w:sz w:val="28"/>
          <w:szCs w:val="28"/>
        </w:rPr>
        <w:t xml:space="preserve"> </w:t>
      </w:r>
      <w:r w:rsidRPr="001E37A2">
        <w:rPr>
          <w:sz w:val="28"/>
          <w:szCs w:val="28"/>
        </w:rPr>
        <w:t xml:space="preserve">ед. хр. </w:t>
      </w:r>
    </w:p>
    <w:p w:rsidR="00775F10" w:rsidRPr="001E37A2" w:rsidRDefault="00E86626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 и НВ с 2015 по 2018</w:t>
      </w:r>
      <w:r w:rsidR="00D16392" w:rsidRPr="001E37A2">
        <w:rPr>
          <w:sz w:val="28"/>
          <w:szCs w:val="28"/>
        </w:rPr>
        <w:t xml:space="preserve"> годы (динамика) показать в виде графика или диаграммы. </w:t>
      </w:r>
    </w:p>
    <w:p w:rsidR="001810D1" w:rsidRDefault="001810D1" w:rsidP="00571D0B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1810D1">
        <w:rPr>
          <w:noProof/>
          <w:sz w:val="28"/>
          <w:szCs w:val="28"/>
          <w:lang w:eastAsia="ru-RU"/>
        </w:rPr>
        <w:drawing>
          <wp:inline distT="0" distB="0" distL="0" distR="0">
            <wp:extent cx="3896733" cy="1914862"/>
            <wp:effectExtent l="19050" t="0" r="27567" b="9188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5F10" w:rsidRDefault="00775F10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D16392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 xml:space="preserve">Выделено на приобретение экспонатов из бюджета </w:t>
      </w:r>
      <w:r w:rsidR="006D361E">
        <w:rPr>
          <w:sz w:val="28"/>
          <w:szCs w:val="28"/>
        </w:rPr>
        <w:t>МО в 2017</w:t>
      </w:r>
      <w:r w:rsidR="00775F10" w:rsidRPr="001E37A2">
        <w:rPr>
          <w:sz w:val="28"/>
          <w:szCs w:val="28"/>
        </w:rPr>
        <w:t xml:space="preserve"> году деньги не выделялись.</w:t>
      </w:r>
      <w:r w:rsidR="001A51F5" w:rsidRPr="001E37A2">
        <w:rPr>
          <w:sz w:val="28"/>
          <w:szCs w:val="28"/>
        </w:rPr>
        <w:t xml:space="preserve"> </w:t>
      </w:r>
      <w:r w:rsidR="00D84F6F" w:rsidRPr="001E37A2">
        <w:rPr>
          <w:sz w:val="28"/>
          <w:szCs w:val="28"/>
        </w:rPr>
        <w:t xml:space="preserve">В дар получили  </w:t>
      </w:r>
      <w:r w:rsidR="00E86626">
        <w:rPr>
          <w:sz w:val="28"/>
          <w:szCs w:val="28"/>
        </w:rPr>
        <w:t>286</w:t>
      </w:r>
      <w:r w:rsidR="00775F10" w:rsidRPr="001E37A2">
        <w:rPr>
          <w:sz w:val="28"/>
          <w:szCs w:val="28"/>
        </w:rPr>
        <w:t xml:space="preserve"> </w:t>
      </w:r>
      <w:r w:rsidRPr="001E37A2">
        <w:rPr>
          <w:sz w:val="28"/>
          <w:szCs w:val="28"/>
        </w:rPr>
        <w:t>ед</w:t>
      </w:r>
      <w:proofErr w:type="gramStart"/>
      <w:r w:rsidRPr="001E37A2">
        <w:rPr>
          <w:sz w:val="28"/>
          <w:szCs w:val="28"/>
        </w:rPr>
        <w:t>.х</w:t>
      </w:r>
      <w:proofErr w:type="gramEnd"/>
      <w:r w:rsidRPr="001E37A2">
        <w:rPr>
          <w:sz w:val="28"/>
          <w:szCs w:val="28"/>
        </w:rPr>
        <w:t xml:space="preserve">ранения. </w:t>
      </w:r>
    </w:p>
    <w:p w:rsidR="00D16392" w:rsidRPr="001E37A2" w:rsidRDefault="003B7BAF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>Этнографические экспедиции не проводились.</w:t>
      </w:r>
    </w:p>
    <w:p w:rsidR="002C5667" w:rsidRPr="001E37A2" w:rsidRDefault="002C5667" w:rsidP="001069A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D16392" w:rsidRPr="001E37A2" w:rsidRDefault="00D16392" w:rsidP="00CD0E1A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1E37A2">
        <w:rPr>
          <w:b/>
          <w:bCs/>
          <w:sz w:val="28"/>
          <w:szCs w:val="28"/>
        </w:rPr>
        <w:t>Музейно-выставочная деятельность</w:t>
      </w:r>
    </w:p>
    <w:p w:rsidR="00D16392" w:rsidRPr="001E37A2" w:rsidRDefault="00D84F6F" w:rsidP="00D16392">
      <w:pPr>
        <w:pStyle w:val="Default"/>
        <w:spacing w:line="276" w:lineRule="auto"/>
        <w:jc w:val="both"/>
        <w:rPr>
          <w:sz w:val="28"/>
          <w:szCs w:val="28"/>
        </w:rPr>
      </w:pPr>
      <w:r w:rsidRPr="001E37A2">
        <w:rPr>
          <w:sz w:val="28"/>
          <w:szCs w:val="28"/>
        </w:rPr>
        <w:t>Общ</w:t>
      </w:r>
      <w:r w:rsidR="00E86626">
        <w:rPr>
          <w:sz w:val="28"/>
          <w:szCs w:val="28"/>
        </w:rPr>
        <w:t>ее количество выставок с 2015 по 2018</w:t>
      </w:r>
      <w:r w:rsidR="00D16392" w:rsidRPr="001E37A2">
        <w:rPr>
          <w:sz w:val="28"/>
          <w:szCs w:val="28"/>
        </w:rPr>
        <w:t xml:space="preserve"> год (динамика) показать в виде графика </w:t>
      </w:r>
      <w:r w:rsidR="00AB4F8D" w:rsidRPr="001E37A2">
        <w:rPr>
          <w:sz w:val="28"/>
          <w:szCs w:val="28"/>
        </w:rPr>
        <w:t xml:space="preserve">или диаграммы. </w:t>
      </w:r>
    </w:p>
    <w:p w:rsidR="004B5D94" w:rsidRDefault="00C91CC2" w:rsidP="004C5AF6">
      <w:pPr>
        <w:pStyle w:val="Default"/>
        <w:spacing w:line="276" w:lineRule="auto"/>
        <w:jc w:val="center"/>
        <w:rPr>
          <w:sz w:val="28"/>
          <w:szCs w:val="28"/>
        </w:rPr>
      </w:pPr>
      <w:r w:rsidRPr="00C91CC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6733" cy="1914862"/>
            <wp:effectExtent l="19050" t="0" r="27567" b="9188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4F8D" w:rsidRPr="00D16392" w:rsidRDefault="00AB4F8D" w:rsidP="00D16392">
      <w:pPr>
        <w:pStyle w:val="Default"/>
        <w:spacing w:line="276" w:lineRule="auto"/>
        <w:jc w:val="both"/>
        <w:rPr>
          <w:sz w:val="28"/>
          <w:szCs w:val="28"/>
        </w:rPr>
      </w:pPr>
    </w:p>
    <w:p w:rsidR="00571D0B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>Выставки вне музея</w:t>
      </w:r>
      <w:r w:rsidR="00E86626">
        <w:rPr>
          <w:sz w:val="28"/>
          <w:szCs w:val="28"/>
        </w:rPr>
        <w:t xml:space="preserve">  2018</w:t>
      </w:r>
      <w:r w:rsidR="004B5D94" w:rsidRPr="001E37A2">
        <w:rPr>
          <w:sz w:val="28"/>
          <w:szCs w:val="28"/>
        </w:rPr>
        <w:t xml:space="preserve"> год </w:t>
      </w:r>
      <w:r w:rsidR="00571D0B" w:rsidRPr="001E37A2">
        <w:rPr>
          <w:sz w:val="28"/>
          <w:szCs w:val="28"/>
        </w:rPr>
        <w:t>–</w:t>
      </w:r>
      <w:r w:rsidR="00D84F6F" w:rsidRPr="001E37A2">
        <w:rPr>
          <w:sz w:val="28"/>
          <w:szCs w:val="28"/>
        </w:rPr>
        <w:t xml:space="preserve"> </w:t>
      </w:r>
      <w:r w:rsidR="00E86626">
        <w:rPr>
          <w:sz w:val="28"/>
          <w:szCs w:val="28"/>
        </w:rPr>
        <w:t>35</w:t>
      </w:r>
      <w:r w:rsidR="00D84F6F" w:rsidRPr="001E37A2">
        <w:rPr>
          <w:sz w:val="28"/>
          <w:szCs w:val="28"/>
        </w:rPr>
        <w:t xml:space="preserve"> </w:t>
      </w:r>
      <w:r w:rsidR="00571D0B" w:rsidRPr="001E37A2">
        <w:rPr>
          <w:sz w:val="28"/>
          <w:szCs w:val="28"/>
        </w:rPr>
        <w:t>выставок</w:t>
      </w:r>
      <w:r w:rsidRPr="001E37A2">
        <w:rPr>
          <w:sz w:val="28"/>
          <w:szCs w:val="28"/>
        </w:rPr>
        <w:t xml:space="preserve">. </w:t>
      </w:r>
    </w:p>
    <w:p w:rsidR="00D16392" w:rsidRPr="001E37A2" w:rsidRDefault="00D16392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E37A2">
        <w:rPr>
          <w:sz w:val="28"/>
          <w:szCs w:val="28"/>
        </w:rPr>
        <w:t xml:space="preserve">Динамика </w:t>
      </w:r>
      <w:r w:rsidR="00A57B39">
        <w:rPr>
          <w:sz w:val="28"/>
          <w:szCs w:val="28"/>
        </w:rPr>
        <w:t>с 2014 по 2017</w:t>
      </w:r>
      <w:r w:rsidRPr="001E37A2">
        <w:rPr>
          <w:sz w:val="28"/>
          <w:szCs w:val="28"/>
        </w:rPr>
        <w:t xml:space="preserve"> год (динамика) в виде графика или диаграммы. </w:t>
      </w:r>
    </w:p>
    <w:p w:rsidR="00571D0B" w:rsidRDefault="005D5D02" w:rsidP="00571D0B">
      <w:pPr>
        <w:pStyle w:val="Default"/>
        <w:spacing w:line="276" w:lineRule="auto"/>
        <w:ind w:left="709" w:firstLine="708"/>
        <w:jc w:val="both"/>
        <w:rPr>
          <w:sz w:val="28"/>
          <w:szCs w:val="28"/>
        </w:rPr>
      </w:pPr>
      <w:r w:rsidRPr="005D5D02">
        <w:rPr>
          <w:noProof/>
          <w:sz w:val="28"/>
          <w:szCs w:val="28"/>
          <w:lang w:eastAsia="ru-RU"/>
        </w:rPr>
        <w:drawing>
          <wp:inline distT="0" distB="0" distL="0" distR="0">
            <wp:extent cx="3896995" cy="1562100"/>
            <wp:effectExtent l="19050" t="0" r="2730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5D94" w:rsidRDefault="004C5AF6" w:rsidP="004C5AF6">
      <w:pPr>
        <w:pStyle w:val="Defaul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F128D" w:rsidRPr="00D16392" w:rsidRDefault="00EF128D" w:rsidP="00B416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571D0B" w:rsidRPr="00C62646" w:rsidRDefault="00D16392" w:rsidP="005D5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646">
        <w:rPr>
          <w:rFonts w:ascii="Times New Roman" w:hAnsi="Times New Roman" w:cs="Times New Roman"/>
          <w:sz w:val="28"/>
          <w:szCs w:val="28"/>
        </w:rPr>
        <w:t xml:space="preserve">Число наименований выставок </w:t>
      </w:r>
      <w:r w:rsidRPr="00C62646">
        <w:rPr>
          <w:rFonts w:ascii="Times New Roman" w:hAnsi="Times New Roman" w:cs="Times New Roman"/>
          <w:i/>
          <w:iCs/>
          <w:sz w:val="28"/>
          <w:szCs w:val="28"/>
        </w:rPr>
        <w:t>(перечислить все наименования</w:t>
      </w:r>
      <w:r w:rsidRPr="00C626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76BA" w:rsidRDefault="00C62646" w:rsidP="009476BA">
      <w:pPr>
        <w:shd w:val="clear" w:color="auto" w:fill="FFFFFF" w:themeFill="background1"/>
        <w:spacing w:after="0" w:line="288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D5D02">
        <w:rPr>
          <w:rFonts w:ascii="Times New Roman" w:hAnsi="Times New Roman"/>
          <w:b/>
          <w:i/>
          <w:sz w:val="28"/>
          <w:szCs w:val="28"/>
          <w:lang w:eastAsia="ru-RU"/>
        </w:rPr>
        <w:t>Созданы виртуальные экскурсии по всем музеям МАУК БМО</w:t>
      </w:r>
      <w:r w:rsidRPr="005D5D02">
        <w:rPr>
          <w:b/>
          <w:i/>
        </w:rPr>
        <w:t xml:space="preserve"> </w:t>
      </w:r>
      <w:r w:rsidRPr="005D5D02">
        <w:rPr>
          <w:rFonts w:ascii="Times New Roman" w:hAnsi="Times New Roman"/>
          <w:b/>
          <w:i/>
          <w:sz w:val="28"/>
          <w:szCs w:val="28"/>
          <w:lang w:eastAsia="ru-RU"/>
        </w:rPr>
        <w:t xml:space="preserve">http://maukbmo.ru/virtualnye-tury/. </w:t>
      </w:r>
    </w:p>
    <w:p w:rsidR="009476BA" w:rsidRPr="00637D93" w:rsidRDefault="00637D93" w:rsidP="0018286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6BA" w:rsidRPr="00637D93">
        <w:rPr>
          <w:rFonts w:ascii="Times New Roman" w:hAnsi="Times New Roman" w:cs="Times New Roman"/>
          <w:sz w:val="28"/>
          <w:szCs w:val="28"/>
        </w:rPr>
        <w:t>В БИЭМ были открыты и работали выставки:</w:t>
      </w:r>
      <w:r w:rsidR="00246300" w:rsidRPr="00637D93">
        <w:rPr>
          <w:rFonts w:ascii="Times New Roman" w:hAnsi="Times New Roman" w:cs="Times New Roman"/>
          <w:sz w:val="28"/>
          <w:szCs w:val="28"/>
        </w:rPr>
        <w:t xml:space="preserve"> «Хранитель времени» фотодокументальная выставка, посвященная 115 - </w:t>
      </w:r>
      <w:proofErr w:type="spellStart"/>
      <w:r w:rsidR="00246300" w:rsidRPr="00637D9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246300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300" w:rsidRPr="00637D93">
        <w:rPr>
          <w:rFonts w:ascii="Times New Roman" w:hAnsi="Times New Roman" w:cs="Times New Roman"/>
          <w:sz w:val="28"/>
          <w:szCs w:val="28"/>
        </w:rPr>
        <w:t>Кудряшева</w:t>
      </w:r>
      <w:proofErr w:type="spellEnd"/>
      <w:r w:rsidR="00246300" w:rsidRPr="00637D93">
        <w:rPr>
          <w:rFonts w:ascii="Times New Roman" w:hAnsi="Times New Roman" w:cs="Times New Roman"/>
          <w:sz w:val="28"/>
          <w:szCs w:val="28"/>
        </w:rPr>
        <w:t xml:space="preserve"> П.Н. – основателя </w:t>
      </w:r>
      <w:proofErr w:type="spellStart"/>
      <w:r w:rsidR="00246300" w:rsidRPr="00637D93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246300" w:rsidRPr="00637D93">
        <w:rPr>
          <w:rFonts w:ascii="Times New Roman" w:hAnsi="Times New Roman" w:cs="Times New Roman"/>
          <w:sz w:val="28"/>
          <w:szCs w:val="28"/>
        </w:rPr>
        <w:t xml:space="preserve">   краеведческого музея в с</w:t>
      </w:r>
      <w:proofErr w:type="gramStart"/>
      <w:r w:rsidR="00246300" w:rsidRPr="00637D9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46300" w:rsidRPr="00637D93">
        <w:rPr>
          <w:rFonts w:ascii="Times New Roman" w:hAnsi="Times New Roman" w:cs="Times New Roman"/>
          <w:sz w:val="28"/>
          <w:szCs w:val="28"/>
        </w:rPr>
        <w:t xml:space="preserve">ижбуляк в 1935 году(с 22 января по 13 марта); «В огне 1941…»  республиканская передвижная выставка Национального Музея РБ(с 25 января по 19 марта); «Весенняя ласточка» к 105-летию со дня  рождения поэтессы, члена союза писателей СССР  </w:t>
      </w:r>
      <w:proofErr w:type="spellStart"/>
      <w:r w:rsidR="00246300" w:rsidRPr="00637D93">
        <w:rPr>
          <w:rFonts w:ascii="Times New Roman" w:hAnsi="Times New Roman" w:cs="Times New Roman"/>
          <w:sz w:val="28"/>
          <w:szCs w:val="28"/>
        </w:rPr>
        <w:t>И.Петровой-Нарс</w:t>
      </w:r>
      <w:proofErr w:type="spellEnd"/>
      <w:r w:rsidR="00246300" w:rsidRPr="00637D93">
        <w:rPr>
          <w:rFonts w:ascii="Times New Roman" w:hAnsi="Times New Roman" w:cs="Times New Roman"/>
          <w:sz w:val="28"/>
          <w:szCs w:val="28"/>
        </w:rPr>
        <w:t xml:space="preserve"> (с 10 марта по 14 апреля)  ; «Плакаты войны на пути к Великой Победе» республиканская передвижная выставка Республиканского музея Боевой Слав</w:t>
      </w:r>
      <w:proofErr w:type="gramStart"/>
      <w:r w:rsidR="00246300" w:rsidRPr="00637D9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246300" w:rsidRPr="00637D93">
        <w:rPr>
          <w:rFonts w:ascii="Times New Roman" w:hAnsi="Times New Roman" w:cs="Times New Roman"/>
          <w:sz w:val="28"/>
          <w:szCs w:val="28"/>
        </w:rPr>
        <w:t xml:space="preserve">с 14 марта по 12 апреля); «Годы пламенные – пути славные», фотодокументальная выставка, посвященная женщинам-уроженкам </w:t>
      </w:r>
      <w:proofErr w:type="spellStart"/>
      <w:r w:rsidR="00246300" w:rsidRPr="00637D93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246300" w:rsidRPr="00637D93">
        <w:rPr>
          <w:rFonts w:ascii="Times New Roman" w:hAnsi="Times New Roman" w:cs="Times New Roman"/>
          <w:sz w:val="28"/>
          <w:szCs w:val="28"/>
        </w:rPr>
        <w:t xml:space="preserve"> района, принимавшим участие в ВО</w:t>
      </w:r>
      <w:proofErr w:type="gramStart"/>
      <w:r w:rsidR="00246300" w:rsidRPr="00637D9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246300" w:rsidRPr="00637D93">
        <w:rPr>
          <w:rFonts w:ascii="Times New Roman" w:hAnsi="Times New Roman" w:cs="Times New Roman"/>
          <w:sz w:val="28"/>
          <w:szCs w:val="28"/>
        </w:rPr>
        <w:t>с 16 апреля по 23 июня)</w:t>
      </w:r>
      <w:r w:rsidR="00E26322" w:rsidRPr="00637D93">
        <w:rPr>
          <w:rFonts w:ascii="Times New Roman" w:hAnsi="Times New Roman" w:cs="Times New Roman"/>
          <w:sz w:val="28"/>
          <w:szCs w:val="28"/>
        </w:rPr>
        <w:t>, «Шедевры БИЭМ», приуроченная к Международному дню музеев (с 18 по 28 мая)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«Из истории моей семьи», выставка детских рисунков, представленных для участия в муниципальном конкурсе детских рисунков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6322" w:rsidRPr="00637D93">
        <w:rPr>
          <w:rFonts w:ascii="Times New Roman" w:hAnsi="Times New Roman" w:cs="Times New Roman"/>
          <w:sz w:val="28"/>
          <w:szCs w:val="28"/>
        </w:rPr>
        <w:t>с 19 мая по 10 июня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«Карим </w:t>
      </w:r>
      <w:proofErr w:type="spellStart"/>
      <w:r w:rsidR="00E26322" w:rsidRPr="00637D93">
        <w:rPr>
          <w:rFonts w:ascii="Times New Roman" w:hAnsi="Times New Roman" w:cs="Times New Roman"/>
          <w:sz w:val="28"/>
          <w:szCs w:val="28"/>
        </w:rPr>
        <w:t>Абдрауфович</w:t>
      </w:r>
      <w:proofErr w:type="spell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 Хакимов», республиканская выставка</w:t>
      </w:r>
      <w:r w:rsidR="00FE13D0">
        <w:rPr>
          <w:rFonts w:ascii="Times New Roman" w:hAnsi="Times New Roman" w:cs="Times New Roman"/>
          <w:sz w:val="28"/>
          <w:szCs w:val="28"/>
        </w:rPr>
        <w:t xml:space="preserve"> НМРБ</w:t>
      </w:r>
      <w:r>
        <w:rPr>
          <w:rFonts w:ascii="Times New Roman" w:hAnsi="Times New Roman" w:cs="Times New Roman"/>
          <w:sz w:val="28"/>
          <w:szCs w:val="28"/>
        </w:rPr>
        <w:t xml:space="preserve"> (март-сентябрь); 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«Край родниковый - Бижбуляк», фотовыставка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6322" w:rsidRPr="00637D93">
        <w:rPr>
          <w:rFonts w:ascii="Times New Roman" w:hAnsi="Times New Roman" w:cs="Times New Roman"/>
          <w:sz w:val="28"/>
          <w:szCs w:val="28"/>
        </w:rPr>
        <w:t>с 16 июля по 12 сентября</w:t>
      </w:r>
      <w:r>
        <w:rPr>
          <w:rFonts w:ascii="Times New Roman" w:hAnsi="Times New Roman" w:cs="Times New Roman"/>
          <w:sz w:val="28"/>
          <w:szCs w:val="28"/>
        </w:rPr>
        <w:t>);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ематическая выставка о знатном уроженце </w:t>
      </w:r>
      <w:proofErr w:type="spellStart"/>
      <w:r w:rsidR="00E26322" w:rsidRPr="00637D93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E26322" w:rsidRPr="00637D93">
        <w:rPr>
          <w:rFonts w:ascii="Times New Roman" w:hAnsi="Times New Roman" w:cs="Times New Roman"/>
          <w:sz w:val="28"/>
          <w:szCs w:val="28"/>
        </w:rPr>
        <w:t>Амире</w:t>
      </w:r>
      <w:proofErr w:type="spell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322" w:rsidRPr="00637D93">
        <w:rPr>
          <w:rFonts w:ascii="Times New Roman" w:hAnsi="Times New Roman" w:cs="Times New Roman"/>
          <w:sz w:val="28"/>
          <w:szCs w:val="28"/>
        </w:rPr>
        <w:t>Зарифовиче</w:t>
      </w:r>
      <w:proofErr w:type="spell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322" w:rsidRPr="00637D93">
        <w:rPr>
          <w:rFonts w:ascii="Times New Roman" w:hAnsi="Times New Roman" w:cs="Times New Roman"/>
          <w:sz w:val="28"/>
          <w:szCs w:val="28"/>
        </w:rPr>
        <w:t>Гильманове</w:t>
      </w:r>
      <w:proofErr w:type="spell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6322" w:rsidRPr="00637D93">
        <w:rPr>
          <w:rFonts w:ascii="Times New Roman" w:hAnsi="Times New Roman" w:cs="Times New Roman"/>
          <w:sz w:val="28"/>
          <w:szCs w:val="28"/>
        </w:rPr>
        <w:t>с 20 июля по 31 августа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«Прошлое моих предков», тематическая  выставка к Международному Дню знаний с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6322" w:rsidRPr="00637D93">
        <w:rPr>
          <w:rFonts w:ascii="Times New Roman" w:hAnsi="Times New Roman" w:cs="Times New Roman"/>
          <w:sz w:val="28"/>
          <w:szCs w:val="28"/>
        </w:rPr>
        <w:t>31 августа  по 30 сентября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«Судьба меня не баловала, но я ей благодарен», фотодокументальная выставка, посвященная 95-летию </w:t>
      </w:r>
      <w:proofErr w:type="spellStart"/>
      <w:r w:rsidR="00E26322" w:rsidRPr="00637D93">
        <w:rPr>
          <w:rFonts w:ascii="Times New Roman" w:hAnsi="Times New Roman" w:cs="Times New Roman"/>
          <w:sz w:val="28"/>
          <w:szCs w:val="28"/>
        </w:rPr>
        <w:t>Тагира</w:t>
      </w:r>
      <w:proofErr w:type="spell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 Тагирова, писателя и государственного деятеля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6322" w:rsidRPr="00637D93">
        <w:rPr>
          <w:rFonts w:ascii="Times New Roman" w:hAnsi="Times New Roman" w:cs="Times New Roman"/>
          <w:sz w:val="28"/>
          <w:szCs w:val="28"/>
        </w:rPr>
        <w:t>с 13 сентября по 10 октября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E26322" w:rsidRPr="00637D93">
        <w:rPr>
          <w:rFonts w:ascii="Times New Roman" w:hAnsi="Times New Roman" w:cs="Times New Roman"/>
          <w:sz w:val="28"/>
          <w:szCs w:val="28"/>
        </w:rPr>
        <w:t>"Наш Башкирский край: познаем и любим</w:t>
      </w:r>
      <w:proofErr w:type="gramStart"/>
      <w:r w:rsidR="00E26322" w:rsidRPr="00637D93">
        <w:rPr>
          <w:rFonts w:ascii="Times New Roman" w:hAnsi="Times New Roman" w:cs="Times New Roman"/>
          <w:sz w:val="28"/>
          <w:szCs w:val="28"/>
        </w:rPr>
        <w:t>"э</w:t>
      </w:r>
      <w:proofErr w:type="gram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кспонаты 1918-1950-х гг. </w:t>
      </w:r>
      <w:r>
        <w:rPr>
          <w:rFonts w:ascii="Times New Roman" w:hAnsi="Times New Roman" w:cs="Times New Roman"/>
          <w:sz w:val="28"/>
          <w:szCs w:val="28"/>
        </w:rPr>
        <w:t>(с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 10 октября по 5 декабря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"Окно в прошлое" тематическая выставка по страницам летописи </w:t>
      </w:r>
      <w:proofErr w:type="spellStart"/>
      <w:r w:rsidR="00E26322" w:rsidRPr="00637D93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история храмов и монастыря  нашего района) </w:t>
      </w:r>
      <w:r>
        <w:rPr>
          <w:rFonts w:ascii="Times New Roman" w:hAnsi="Times New Roman" w:cs="Times New Roman"/>
          <w:sz w:val="28"/>
          <w:szCs w:val="28"/>
        </w:rPr>
        <w:t>(с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 5 декабря по 31 декабря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76BA" w:rsidRPr="00637D93" w:rsidRDefault="009476BA" w:rsidP="0018286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D93">
        <w:rPr>
          <w:rFonts w:ascii="Times New Roman" w:hAnsi="Times New Roman" w:cs="Times New Roman"/>
          <w:sz w:val="28"/>
          <w:szCs w:val="28"/>
        </w:rPr>
        <w:t>Работали передвижные выставки: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 «Из истории </w:t>
      </w:r>
      <w:proofErr w:type="spellStart"/>
      <w:r w:rsidR="00E26322" w:rsidRPr="00637D93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 района» фотовыставка  </w:t>
      </w:r>
      <w:proofErr w:type="spellStart"/>
      <w:r w:rsidR="00E26322" w:rsidRPr="00637D93">
        <w:rPr>
          <w:rFonts w:ascii="Times New Roman" w:hAnsi="Times New Roman" w:cs="Times New Roman"/>
          <w:sz w:val="28"/>
          <w:szCs w:val="28"/>
        </w:rPr>
        <w:t>Кильмаматова</w:t>
      </w:r>
      <w:proofErr w:type="spellEnd"/>
      <w:r w:rsidR="00637D93">
        <w:rPr>
          <w:rFonts w:ascii="Times New Roman" w:hAnsi="Times New Roman" w:cs="Times New Roman"/>
          <w:sz w:val="28"/>
          <w:szCs w:val="28"/>
        </w:rPr>
        <w:t>;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 «Знаменитые уроженцы </w:t>
      </w:r>
      <w:proofErr w:type="spellStart"/>
      <w:r w:rsidR="00E26322" w:rsidRPr="00637D93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 района» фотовыставка</w:t>
      </w:r>
      <w:proofErr w:type="gramStart"/>
      <w:r w:rsidR="00637D93">
        <w:rPr>
          <w:rFonts w:ascii="Times New Roman" w:hAnsi="Times New Roman" w:cs="Times New Roman"/>
          <w:sz w:val="28"/>
          <w:szCs w:val="28"/>
        </w:rPr>
        <w:t>;</w:t>
      </w:r>
      <w:r w:rsidR="00E26322" w:rsidRPr="00637D9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26322" w:rsidRPr="00637D93">
        <w:rPr>
          <w:rFonts w:ascii="Times New Roman" w:hAnsi="Times New Roman" w:cs="Times New Roman"/>
          <w:sz w:val="28"/>
          <w:szCs w:val="28"/>
        </w:rPr>
        <w:t>Болью и счастьем пронзенная жизнь» - фотодокументальная выставка к 110-летию со дня рождения ак</w:t>
      </w:r>
      <w:r w:rsidR="00637D93">
        <w:rPr>
          <w:rFonts w:ascii="Times New Roman" w:hAnsi="Times New Roman" w:cs="Times New Roman"/>
          <w:sz w:val="28"/>
          <w:szCs w:val="28"/>
        </w:rPr>
        <w:t xml:space="preserve">тера и режиссера Булата </w:t>
      </w:r>
      <w:proofErr w:type="spellStart"/>
      <w:r w:rsidR="00637D93">
        <w:rPr>
          <w:rFonts w:ascii="Times New Roman" w:hAnsi="Times New Roman" w:cs="Times New Roman"/>
          <w:sz w:val="28"/>
          <w:szCs w:val="28"/>
        </w:rPr>
        <w:t>Имашева</w:t>
      </w:r>
      <w:proofErr w:type="spellEnd"/>
      <w:r w:rsidR="00637D93">
        <w:rPr>
          <w:rFonts w:ascii="Times New Roman" w:hAnsi="Times New Roman" w:cs="Times New Roman"/>
          <w:sz w:val="28"/>
          <w:szCs w:val="28"/>
        </w:rPr>
        <w:t>;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 «Профессия – Родину защищать» фотодокументальная</w:t>
      </w:r>
      <w:r w:rsidR="00637D93">
        <w:rPr>
          <w:rFonts w:ascii="Times New Roman" w:hAnsi="Times New Roman" w:cs="Times New Roman"/>
          <w:sz w:val="28"/>
          <w:szCs w:val="28"/>
        </w:rPr>
        <w:t>;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 «Портрет семьи в интерьере </w:t>
      </w:r>
      <w:r w:rsidR="00637D93">
        <w:rPr>
          <w:rFonts w:ascii="Times New Roman" w:hAnsi="Times New Roman" w:cs="Times New Roman"/>
          <w:sz w:val="28"/>
          <w:szCs w:val="28"/>
        </w:rPr>
        <w:t>времени»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 фотовыставка, содержащая фотографии 20-х, 30-х и 60-х годов</w:t>
      </w:r>
      <w:r w:rsidR="00637D93">
        <w:rPr>
          <w:rFonts w:ascii="Times New Roman" w:hAnsi="Times New Roman" w:cs="Times New Roman"/>
          <w:sz w:val="28"/>
          <w:szCs w:val="28"/>
        </w:rPr>
        <w:t>;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«Никто не забыт, ничто не забыто!», фотовыставка </w:t>
      </w:r>
      <w:r w:rsidR="00E26322" w:rsidRPr="0063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памятников и обелисков </w:t>
      </w:r>
      <w:proofErr w:type="spellStart"/>
      <w:r w:rsidR="00E26322" w:rsidRPr="0063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Бижбулякского</w:t>
      </w:r>
      <w:proofErr w:type="spellEnd"/>
      <w:r w:rsidR="00E26322" w:rsidRPr="0063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фотографии учителей - ветеранов войны и копии фотографий военных лет</w:t>
      </w:r>
      <w:r w:rsidR="00637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 «С поля боя…», тематическая выставка, содержащая находки поискового отряда «9 рота» под руководством Чернова В.А. с мест проведения боев на Ленинградском фронте</w:t>
      </w:r>
      <w:r w:rsidR="00637D93">
        <w:rPr>
          <w:rFonts w:ascii="Times New Roman" w:hAnsi="Times New Roman" w:cs="Times New Roman"/>
          <w:sz w:val="28"/>
          <w:szCs w:val="28"/>
        </w:rPr>
        <w:t xml:space="preserve">; </w:t>
      </w:r>
      <w:r w:rsidR="00E26322" w:rsidRPr="00637D93">
        <w:rPr>
          <w:rFonts w:ascii="Times New Roman" w:hAnsi="Times New Roman" w:cs="Times New Roman"/>
          <w:sz w:val="28"/>
          <w:szCs w:val="28"/>
        </w:rPr>
        <w:t>«Из музейного сундука», этнографическая выставка одного дня</w:t>
      </w:r>
      <w:r w:rsidR="00637D9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«Из истории </w:t>
      </w:r>
      <w:proofErr w:type="spellStart"/>
      <w:r w:rsidR="00E26322" w:rsidRPr="00637D93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 района», фотовыставка одного дня</w:t>
      </w:r>
      <w:r w:rsidR="00637D93">
        <w:rPr>
          <w:rFonts w:ascii="Times New Roman" w:hAnsi="Times New Roman" w:cs="Times New Roman"/>
          <w:sz w:val="28"/>
          <w:szCs w:val="28"/>
        </w:rPr>
        <w:t xml:space="preserve">; </w:t>
      </w:r>
      <w:r w:rsidR="00E26322" w:rsidRPr="00637D93">
        <w:rPr>
          <w:rFonts w:ascii="Times New Roman" w:hAnsi="Times New Roman" w:cs="Times New Roman"/>
          <w:sz w:val="28"/>
          <w:szCs w:val="28"/>
        </w:rPr>
        <w:t>«Семейный портрет из фондов музея»,  фотовыставка</w:t>
      </w:r>
      <w:r w:rsidR="00637D93">
        <w:rPr>
          <w:rFonts w:ascii="Times New Roman" w:hAnsi="Times New Roman" w:cs="Times New Roman"/>
          <w:sz w:val="28"/>
          <w:szCs w:val="28"/>
        </w:rPr>
        <w:t xml:space="preserve">; 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«80 лет Военному комиссариату </w:t>
      </w:r>
      <w:proofErr w:type="spellStart"/>
      <w:r w:rsidR="00E26322" w:rsidRPr="00637D93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 района», выставка одного дня</w:t>
      </w:r>
      <w:r w:rsidR="00637D93">
        <w:rPr>
          <w:rFonts w:ascii="Times New Roman" w:hAnsi="Times New Roman" w:cs="Times New Roman"/>
          <w:sz w:val="28"/>
          <w:szCs w:val="28"/>
        </w:rPr>
        <w:t xml:space="preserve">; </w:t>
      </w:r>
      <w:r w:rsidR="00E26322" w:rsidRPr="00637D93">
        <w:rPr>
          <w:rFonts w:ascii="Times New Roman" w:hAnsi="Times New Roman" w:cs="Times New Roman"/>
          <w:sz w:val="28"/>
          <w:szCs w:val="28"/>
        </w:rPr>
        <w:t>"Рукотворное искусство наших мастериц" декоративно-прикладная выставка</w:t>
      </w:r>
      <w:r w:rsidR="00637D93">
        <w:rPr>
          <w:rFonts w:ascii="Times New Roman" w:hAnsi="Times New Roman" w:cs="Times New Roman"/>
          <w:sz w:val="28"/>
          <w:szCs w:val="28"/>
        </w:rPr>
        <w:t xml:space="preserve">; 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"Яркие судьбы" о знатных женщинах </w:t>
      </w:r>
      <w:proofErr w:type="spellStart"/>
      <w:r w:rsidR="00E26322" w:rsidRPr="00637D93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37D93">
        <w:rPr>
          <w:rFonts w:ascii="Times New Roman" w:hAnsi="Times New Roman" w:cs="Times New Roman"/>
          <w:sz w:val="28"/>
          <w:szCs w:val="28"/>
        </w:rPr>
        <w:t xml:space="preserve">; </w:t>
      </w:r>
      <w:r w:rsidR="00E26322" w:rsidRPr="00637D93">
        <w:rPr>
          <w:rFonts w:ascii="Times New Roman" w:hAnsi="Times New Roman" w:cs="Times New Roman"/>
          <w:sz w:val="28"/>
          <w:szCs w:val="28"/>
        </w:rPr>
        <w:t xml:space="preserve">"Комсомольцы </w:t>
      </w:r>
      <w:proofErr w:type="spellStart"/>
      <w:r w:rsidR="00E26322" w:rsidRPr="00637D93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E26322" w:rsidRPr="00637D93">
        <w:rPr>
          <w:rFonts w:ascii="Times New Roman" w:hAnsi="Times New Roman" w:cs="Times New Roman"/>
          <w:sz w:val="28"/>
          <w:szCs w:val="28"/>
        </w:rPr>
        <w:t xml:space="preserve"> района" фотодокументальная выставка по истории комсомола</w:t>
      </w:r>
      <w:r w:rsidR="00637D93">
        <w:rPr>
          <w:rFonts w:ascii="Times New Roman" w:hAnsi="Times New Roman" w:cs="Times New Roman"/>
          <w:sz w:val="28"/>
          <w:szCs w:val="28"/>
        </w:rPr>
        <w:t xml:space="preserve">; </w:t>
      </w:r>
      <w:r w:rsidR="00E26322" w:rsidRPr="00637D93">
        <w:rPr>
          <w:rFonts w:ascii="Times New Roman" w:hAnsi="Times New Roman" w:cs="Times New Roman"/>
          <w:sz w:val="28"/>
          <w:szCs w:val="28"/>
        </w:rPr>
        <w:t>"Из музейного сундука" этнографическая выставка</w:t>
      </w:r>
      <w:r w:rsidR="00637D93">
        <w:rPr>
          <w:rFonts w:ascii="Times New Roman" w:hAnsi="Times New Roman" w:cs="Times New Roman"/>
          <w:sz w:val="28"/>
          <w:szCs w:val="28"/>
        </w:rPr>
        <w:t xml:space="preserve">; </w:t>
      </w:r>
      <w:r w:rsidR="00E26322" w:rsidRPr="00637D93">
        <w:rPr>
          <w:rFonts w:ascii="Times New Roman" w:hAnsi="Times New Roman" w:cs="Times New Roman"/>
          <w:sz w:val="28"/>
          <w:szCs w:val="28"/>
        </w:rPr>
        <w:t>"История мордвы нашего края" тематическая выставка</w:t>
      </w:r>
      <w:r w:rsidR="00637D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76BA" w:rsidRPr="00637D93" w:rsidRDefault="009476BA" w:rsidP="0018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D93">
        <w:rPr>
          <w:rFonts w:ascii="Times New Roman" w:hAnsi="Times New Roman" w:cs="Times New Roman"/>
          <w:sz w:val="28"/>
          <w:szCs w:val="28"/>
        </w:rPr>
        <w:t xml:space="preserve">        В музее </w:t>
      </w:r>
      <w:proofErr w:type="spellStart"/>
      <w:r w:rsidRPr="00637D93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637D93">
        <w:rPr>
          <w:rFonts w:ascii="Times New Roman" w:hAnsi="Times New Roman" w:cs="Times New Roman"/>
          <w:sz w:val="28"/>
          <w:szCs w:val="28"/>
        </w:rPr>
        <w:t xml:space="preserve"> Хакимова за год </w:t>
      </w:r>
      <w:proofErr w:type="gramStart"/>
      <w:r w:rsidRPr="00637D93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Pr="00637D93">
        <w:rPr>
          <w:rFonts w:ascii="Times New Roman" w:hAnsi="Times New Roman" w:cs="Times New Roman"/>
          <w:sz w:val="28"/>
          <w:szCs w:val="28"/>
        </w:rPr>
        <w:t xml:space="preserve"> и экспонированы 19 выставок. Фотодокументальные выставки: «Карим Хакимов -  трагическая и выдающаяся фигура российской дипломатии периода СССР», посвященная 80летию со дня смерти </w:t>
      </w:r>
      <w:proofErr w:type="spellStart"/>
      <w:r w:rsidRPr="00637D93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637D93">
        <w:rPr>
          <w:rFonts w:ascii="Times New Roman" w:hAnsi="Times New Roman" w:cs="Times New Roman"/>
          <w:sz w:val="28"/>
          <w:szCs w:val="28"/>
        </w:rPr>
        <w:t xml:space="preserve"> Хакимова;  «Дипломатическая миссия», ко дню дипломатического работника; </w:t>
      </w:r>
      <w:proofErr w:type="gramStart"/>
      <w:r w:rsidRPr="00637D93">
        <w:rPr>
          <w:rFonts w:ascii="Times New Roman" w:hAnsi="Times New Roman" w:cs="Times New Roman"/>
          <w:sz w:val="28"/>
          <w:szCs w:val="28"/>
        </w:rPr>
        <w:t xml:space="preserve">«Память за собою позови» воинам-интернационалистам посвящается», фотодокументальная «Чернобыль – чёрная боль», </w:t>
      </w:r>
      <w:proofErr w:type="spellStart"/>
      <w:r w:rsidRPr="00637D93">
        <w:rPr>
          <w:rFonts w:ascii="Times New Roman" w:hAnsi="Times New Roman" w:cs="Times New Roman"/>
          <w:sz w:val="28"/>
          <w:szCs w:val="28"/>
        </w:rPr>
        <w:t>фототовыставка</w:t>
      </w:r>
      <w:proofErr w:type="spellEnd"/>
      <w:r w:rsidRPr="00637D93">
        <w:rPr>
          <w:rFonts w:ascii="Times New Roman" w:hAnsi="Times New Roman" w:cs="Times New Roman"/>
          <w:sz w:val="28"/>
          <w:szCs w:val="28"/>
        </w:rPr>
        <w:t xml:space="preserve"> «Память сердца жива» ко Дню Победы, фотодокументальная «С юбилеем, родное село», «Карим Хакимов – посол  мира», фотодокументальная «Флора </w:t>
      </w:r>
      <w:proofErr w:type="spellStart"/>
      <w:r w:rsidRPr="00637D93">
        <w:rPr>
          <w:rFonts w:ascii="Times New Roman" w:hAnsi="Times New Roman" w:cs="Times New Roman"/>
          <w:sz w:val="28"/>
          <w:szCs w:val="28"/>
        </w:rPr>
        <w:t>Каримовна</w:t>
      </w:r>
      <w:proofErr w:type="spellEnd"/>
      <w:r w:rsidRPr="00637D93">
        <w:rPr>
          <w:rFonts w:ascii="Times New Roman" w:hAnsi="Times New Roman" w:cs="Times New Roman"/>
          <w:sz w:val="28"/>
          <w:szCs w:val="28"/>
        </w:rPr>
        <w:t xml:space="preserve"> Хакимова», фотодокументальная «Святые живут на небесах» к юбилею </w:t>
      </w:r>
      <w:proofErr w:type="spellStart"/>
      <w:r w:rsidRPr="00637D93">
        <w:rPr>
          <w:rFonts w:ascii="Times New Roman" w:hAnsi="Times New Roman" w:cs="Times New Roman"/>
          <w:sz w:val="28"/>
          <w:szCs w:val="28"/>
        </w:rPr>
        <w:t>Тагира</w:t>
      </w:r>
      <w:proofErr w:type="spellEnd"/>
      <w:r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93">
        <w:rPr>
          <w:rFonts w:ascii="Times New Roman" w:hAnsi="Times New Roman" w:cs="Times New Roman"/>
          <w:sz w:val="28"/>
          <w:szCs w:val="28"/>
        </w:rPr>
        <w:t>Ахунзянова</w:t>
      </w:r>
      <w:proofErr w:type="spellEnd"/>
      <w:r w:rsidRPr="00637D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7D93">
        <w:rPr>
          <w:rFonts w:ascii="Times New Roman" w:hAnsi="Times New Roman" w:cs="Times New Roman"/>
          <w:sz w:val="28"/>
          <w:szCs w:val="28"/>
        </w:rPr>
        <w:t xml:space="preserve"> Все эти выставки экспонировались в СМКЦ имени </w:t>
      </w:r>
      <w:proofErr w:type="spellStart"/>
      <w:r w:rsidRPr="00637D93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637D93">
        <w:rPr>
          <w:rFonts w:ascii="Times New Roman" w:hAnsi="Times New Roman" w:cs="Times New Roman"/>
          <w:sz w:val="28"/>
          <w:szCs w:val="28"/>
        </w:rPr>
        <w:t xml:space="preserve"> Хакимова. </w:t>
      </w:r>
      <w:proofErr w:type="gramStart"/>
      <w:r w:rsidRPr="00637D93">
        <w:rPr>
          <w:rFonts w:ascii="Times New Roman" w:hAnsi="Times New Roman" w:cs="Times New Roman"/>
          <w:sz w:val="28"/>
          <w:szCs w:val="28"/>
        </w:rPr>
        <w:t xml:space="preserve">Фотодокументальная </w:t>
      </w:r>
      <w:r w:rsidRPr="00637D93">
        <w:rPr>
          <w:rFonts w:ascii="Times New Roman" w:hAnsi="Times New Roman" w:cs="Times New Roman"/>
          <w:sz w:val="28"/>
          <w:szCs w:val="28"/>
        </w:rPr>
        <w:lastRenderedPageBreak/>
        <w:t xml:space="preserve">выставка  «И Матросов шагнул в шар Земной, у деревни российской Чернушки» ко дню Российской Армии, фотовыставка «Герои </w:t>
      </w:r>
      <w:proofErr w:type="spellStart"/>
      <w:r w:rsidRPr="00637D93">
        <w:rPr>
          <w:rFonts w:ascii="Times New Roman" w:hAnsi="Times New Roman" w:cs="Times New Roman"/>
          <w:sz w:val="28"/>
          <w:szCs w:val="28"/>
        </w:rPr>
        <w:t>Ахтяма</w:t>
      </w:r>
      <w:proofErr w:type="spellEnd"/>
      <w:r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93">
        <w:rPr>
          <w:rFonts w:ascii="Times New Roman" w:hAnsi="Times New Roman" w:cs="Times New Roman"/>
          <w:sz w:val="28"/>
          <w:szCs w:val="28"/>
        </w:rPr>
        <w:t>Абушахманова</w:t>
      </w:r>
      <w:proofErr w:type="spellEnd"/>
      <w:r w:rsidRPr="00637D93">
        <w:rPr>
          <w:rFonts w:ascii="Times New Roman" w:hAnsi="Times New Roman" w:cs="Times New Roman"/>
          <w:sz w:val="28"/>
          <w:szCs w:val="28"/>
        </w:rPr>
        <w:t xml:space="preserve">»  к 70 </w:t>
      </w:r>
      <w:proofErr w:type="spellStart"/>
      <w:r w:rsidRPr="00637D9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37D93">
        <w:rPr>
          <w:rFonts w:ascii="Times New Roman" w:hAnsi="Times New Roman" w:cs="Times New Roman"/>
          <w:sz w:val="28"/>
          <w:szCs w:val="28"/>
        </w:rPr>
        <w:t xml:space="preserve"> со дня  рождения (1948) башкирского актера, режиссера,  заслуженного артиста РСФСР, народно</w:t>
      </w:r>
      <w:r w:rsidRPr="00637D93">
        <w:rPr>
          <w:rFonts w:ascii="Times New Roman" w:hAnsi="Times New Roman" w:cs="Times New Roman"/>
          <w:sz w:val="28"/>
          <w:szCs w:val="28"/>
        </w:rPr>
        <w:softHyphen/>
        <w:t xml:space="preserve">го артиста БАССР,  исполнителя роли </w:t>
      </w:r>
      <w:proofErr w:type="spellStart"/>
      <w:r w:rsidRPr="00637D93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637D93">
        <w:rPr>
          <w:rFonts w:ascii="Times New Roman" w:hAnsi="Times New Roman" w:cs="Times New Roman"/>
          <w:sz w:val="28"/>
          <w:szCs w:val="28"/>
        </w:rPr>
        <w:t xml:space="preserve"> Хакимова,  тематическая «Яростный стройотряд», фотодокументальные выставки «Летящий над бездной» к 80 </w:t>
      </w:r>
      <w:proofErr w:type="spellStart"/>
      <w:r w:rsidRPr="00637D9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37D93">
        <w:rPr>
          <w:rFonts w:ascii="Times New Roman" w:hAnsi="Times New Roman" w:cs="Times New Roman"/>
          <w:sz w:val="28"/>
          <w:szCs w:val="28"/>
        </w:rPr>
        <w:t xml:space="preserve"> Рудольфа Нуриева,  «Матери ждут сыновей» и «Моя семья – моё</w:t>
      </w:r>
      <w:proofErr w:type="gramEnd"/>
      <w:r w:rsidRPr="00637D93">
        <w:rPr>
          <w:rFonts w:ascii="Times New Roman" w:hAnsi="Times New Roman" w:cs="Times New Roman"/>
          <w:sz w:val="28"/>
          <w:szCs w:val="28"/>
        </w:rPr>
        <w:t xml:space="preserve"> богатство», фотовыставки  «Мир кино»,  «Ночи в музее», книжная «Музейная детская книга» экспонировались в музее. </w:t>
      </w:r>
    </w:p>
    <w:p w:rsidR="009476BA" w:rsidRPr="00637D93" w:rsidRDefault="00182866" w:rsidP="0018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76BA" w:rsidRPr="00637D93">
        <w:rPr>
          <w:rFonts w:ascii="Times New Roman" w:hAnsi="Times New Roman" w:cs="Times New Roman"/>
          <w:sz w:val="28"/>
          <w:szCs w:val="28"/>
        </w:rPr>
        <w:t xml:space="preserve">В музее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экспонировалось 16 выставок</w:t>
      </w:r>
      <w:r w:rsidR="00246300" w:rsidRPr="00637D93">
        <w:rPr>
          <w:rFonts w:ascii="Times New Roman" w:hAnsi="Times New Roman" w:cs="Times New Roman"/>
          <w:sz w:val="28"/>
          <w:szCs w:val="28"/>
        </w:rPr>
        <w:t xml:space="preserve">. </w:t>
      </w:r>
      <w:r w:rsidR="009476BA" w:rsidRPr="00637D93">
        <w:rPr>
          <w:rFonts w:ascii="Times New Roman" w:hAnsi="Times New Roman" w:cs="Times New Roman"/>
          <w:sz w:val="28"/>
          <w:szCs w:val="28"/>
        </w:rPr>
        <w:t xml:space="preserve">«Знатные люди моего села».  </w:t>
      </w:r>
      <w:proofErr w:type="gramStart"/>
      <w:r w:rsidR="009476BA" w:rsidRPr="00637D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Жыр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калсам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>…» -  книжная выставка ко</w:t>
      </w:r>
      <w:r w:rsidR="00637D93">
        <w:rPr>
          <w:rFonts w:ascii="Times New Roman" w:hAnsi="Times New Roman" w:cs="Times New Roman"/>
          <w:sz w:val="28"/>
          <w:szCs w:val="28"/>
        </w:rPr>
        <w:t xml:space="preserve"> дню рождения Ф. </w:t>
      </w:r>
      <w:proofErr w:type="spellStart"/>
      <w:r w:rsidR="00637D93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637D93">
        <w:rPr>
          <w:rFonts w:ascii="Times New Roman" w:hAnsi="Times New Roman" w:cs="Times New Roman"/>
          <w:sz w:val="28"/>
          <w:szCs w:val="28"/>
        </w:rPr>
        <w:t>,</w:t>
      </w:r>
      <w:r w:rsidR="00DE2EBF">
        <w:rPr>
          <w:rFonts w:ascii="Times New Roman" w:hAnsi="Times New Roman" w:cs="Times New Roman"/>
          <w:sz w:val="28"/>
          <w:szCs w:val="28"/>
        </w:rPr>
        <w:t xml:space="preserve"> </w:t>
      </w:r>
      <w:r w:rsidR="00637D93">
        <w:rPr>
          <w:rFonts w:ascii="Times New Roman" w:hAnsi="Times New Roman" w:cs="Times New Roman"/>
          <w:sz w:val="28"/>
          <w:szCs w:val="28"/>
        </w:rPr>
        <w:t>в</w:t>
      </w:r>
      <w:r w:rsidR="009476BA" w:rsidRPr="00637D93">
        <w:rPr>
          <w:rFonts w:ascii="Times New Roman" w:hAnsi="Times New Roman" w:cs="Times New Roman"/>
          <w:sz w:val="28"/>
          <w:szCs w:val="28"/>
        </w:rPr>
        <w:t xml:space="preserve">ыставка детских рисунков, победителей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Каримовских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чтений в номинации « Иллюстрации к </w:t>
      </w:r>
      <w:r w:rsidR="00637D93">
        <w:rPr>
          <w:rFonts w:ascii="Times New Roman" w:hAnsi="Times New Roman" w:cs="Times New Roman"/>
          <w:sz w:val="28"/>
          <w:szCs w:val="28"/>
        </w:rPr>
        <w:t xml:space="preserve">произведениям Ф. </w:t>
      </w:r>
      <w:proofErr w:type="spellStart"/>
      <w:r w:rsidR="00637D93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637D93">
        <w:rPr>
          <w:rFonts w:ascii="Times New Roman" w:hAnsi="Times New Roman" w:cs="Times New Roman"/>
          <w:sz w:val="28"/>
          <w:szCs w:val="28"/>
        </w:rPr>
        <w:t xml:space="preserve">", </w:t>
      </w:r>
      <w:r w:rsidR="009476BA" w:rsidRPr="00637D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теле» (Язык мой – язык дружбы») - выставка публикаций о татарском языке к Междунаро</w:t>
      </w:r>
      <w:r w:rsidR="00637D93">
        <w:rPr>
          <w:rFonts w:ascii="Times New Roman" w:hAnsi="Times New Roman" w:cs="Times New Roman"/>
          <w:sz w:val="28"/>
          <w:szCs w:val="28"/>
        </w:rPr>
        <w:t xml:space="preserve">дному дню родного языка, </w:t>
      </w:r>
      <w:r w:rsidR="009476BA" w:rsidRPr="00637D93">
        <w:rPr>
          <w:rFonts w:ascii="Times New Roman" w:hAnsi="Times New Roman" w:cs="Times New Roman"/>
          <w:sz w:val="28"/>
          <w:szCs w:val="28"/>
        </w:rPr>
        <w:t>«Наши офицеры» - фотовыставка ко Дню защитников Отечества</w:t>
      </w:r>
      <w:r w:rsidR="00637D93">
        <w:rPr>
          <w:rFonts w:ascii="Times New Roman" w:hAnsi="Times New Roman" w:cs="Times New Roman"/>
          <w:sz w:val="28"/>
          <w:szCs w:val="28"/>
        </w:rPr>
        <w:t xml:space="preserve">, </w:t>
      </w:r>
      <w:r w:rsidR="009476BA" w:rsidRPr="00637D93">
        <w:rPr>
          <w:rFonts w:ascii="Times New Roman" w:hAnsi="Times New Roman" w:cs="Times New Roman"/>
          <w:sz w:val="28"/>
          <w:szCs w:val="28"/>
        </w:rPr>
        <w:t>«Л.Ф.Каримова у нас в гостях» фотовыставка с мероприятий, совместно</w:t>
      </w:r>
      <w:proofErr w:type="gram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6BA" w:rsidRPr="00637D93">
        <w:rPr>
          <w:rFonts w:ascii="Times New Roman" w:hAnsi="Times New Roman" w:cs="Times New Roman"/>
          <w:sz w:val="28"/>
          <w:szCs w:val="28"/>
        </w:rPr>
        <w:t>с дочерью поэта</w:t>
      </w:r>
      <w:r w:rsidR="00637D93">
        <w:rPr>
          <w:rFonts w:ascii="Times New Roman" w:hAnsi="Times New Roman" w:cs="Times New Roman"/>
          <w:sz w:val="28"/>
          <w:szCs w:val="28"/>
        </w:rPr>
        <w:t xml:space="preserve">, </w:t>
      </w:r>
      <w:r w:rsidR="009476BA" w:rsidRPr="00637D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Шагыйрь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туалар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>» («Поэтами рождаются») – книжная выставка ко</w:t>
      </w:r>
      <w:proofErr w:type="gram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Всемирному дню  поэзии</w:t>
      </w:r>
      <w:r w:rsidR="00637D93">
        <w:rPr>
          <w:rFonts w:ascii="Times New Roman" w:hAnsi="Times New Roman" w:cs="Times New Roman"/>
          <w:sz w:val="28"/>
          <w:szCs w:val="28"/>
        </w:rPr>
        <w:t>, в</w:t>
      </w:r>
      <w:r w:rsidR="009476BA" w:rsidRPr="00637D93">
        <w:rPr>
          <w:rFonts w:ascii="Times New Roman" w:hAnsi="Times New Roman" w:cs="Times New Roman"/>
          <w:sz w:val="28"/>
          <w:szCs w:val="28"/>
        </w:rPr>
        <w:t>ыставка книг на II Всероссийском форуме краеведов</w:t>
      </w:r>
      <w:r w:rsidR="002F47B2" w:rsidRPr="002F47B2">
        <w:rPr>
          <w:rFonts w:ascii="Times New Roman" w:hAnsi="Times New Roman" w:cs="Times New Roman"/>
          <w:sz w:val="28"/>
          <w:szCs w:val="28"/>
        </w:rPr>
        <w:t xml:space="preserve"> </w:t>
      </w:r>
      <w:r w:rsidR="002F47B2">
        <w:rPr>
          <w:rFonts w:ascii="Times New Roman" w:hAnsi="Times New Roman" w:cs="Times New Roman"/>
          <w:sz w:val="28"/>
          <w:szCs w:val="28"/>
        </w:rPr>
        <w:t xml:space="preserve">в </w:t>
      </w:r>
      <w:r w:rsidR="002F47B2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7B2" w:rsidRPr="00637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47B2" w:rsidRPr="00637D93">
        <w:rPr>
          <w:rFonts w:ascii="Times New Roman" w:hAnsi="Times New Roman" w:cs="Times New Roman"/>
          <w:sz w:val="28"/>
          <w:szCs w:val="28"/>
        </w:rPr>
        <w:t>. Казань</w:t>
      </w:r>
      <w:r w:rsidR="009476BA" w:rsidRPr="00637D93">
        <w:rPr>
          <w:rFonts w:ascii="Times New Roman" w:hAnsi="Times New Roman" w:cs="Times New Roman"/>
          <w:sz w:val="28"/>
          <w:szCs w:val="28"/>
        </w:rPr>
        <w:t>. Выставлялись две книги: «Аитово в сердце моём», «Сегодня образование - завтра успех».</w:t>
      </w:r>
      <w:r w:rsidR="00637D93">
        <w:rPr>
          <w:rFonts w:ascii="Times New Roman" w:hAnsi="Times New Roman" w:cs="Times New Roman"/>
          <w:sz w:val="28"/>
          <w:szCs w:val="28"/>
        </w:rPr>
        <w:t xml:space="preserve"> </w:t>
      </w:r>
      <w:r w:rsidR="009476BA" w:rsidRPr="00637D93">
        <w:rPr>
          <w:rFonts w:ascii="Times New Roman" w:hAnsi="Times New Roman" w:cs="Times New Roman"/>
          <w:sz w:val="28"/>
          <w:szCs w:val="28"/>
        </w:rPr>
        <w:t xml:space="preserve">«Никто не забыт, ничто не забыто» - фотодокументальная выставка об </w:t>
      </w:r>
      <w:r w:rsidR="00637D93">
        <w:rPr>
          <w:rFonts w:ascii="Times New Roman" w:hAnsi="Times New Roman" w:cs="Times New Roman"/>
          <w:sz w:val="28"/>
          <w:szCs w:val="28"/>
        </w:rPr>
        <w:t xml:space="preserve">участниках ВОВ  села Аитово, </w:t>
      </w:r>
      <w:r w:rsidR="009476BA" w:rsidRPr="00637D93">
        <w:rPr>
          <w:rFonts w:ascii="Times New Roman" w:hAnsi="Times New Roman" w:cs="Times New Roman"/>
          <w:sz w:val="28"/>
          <w:szCs w:val="28"/>
        </w:rPr>
        <w:t xml:space="preserve">«Рождённая для сцены» </w:t>
      </w:r>
      <w:proofErr w:type="gramStart"/>
      <w:r w:rsidR="009476BA" w:rsidRPr="00637D93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отодокументальная выставка, посвященная   70-летию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М.Б.Насибуллиной-Ханнановой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 - заслуженной артистки Республики Башкортостан</w:t>
      </w:r>
      <w:r w:rsidR="00637D93">
        <w:rPr>
          <w:rFonts w:ascii="Times New Roman" w:hAnsi="Times New Roman" w:cs="Times New Roman"/>
          <w:sz w:val="28"/>
          <w:szCs w:val="28"/>
        </w:rPr>
        <w:t xml:space="preserve">, </w:t>
      </w:r>
      <w:r w:rsidR="009476BA" w:rsidRPr="00637D93">
        <w:rPr>
          <w:rFonts w:ascii="Times New Roman" w:hAnsi="Times New Roman" w:cs="Times New Roman"/>
          <w:sz w:val="28"/>
          <w:szCs w:val="28"/>
        </w:rPr>
        <w:t xml:space="preserve">«Уфа – солнечная столица Республики» - периодика ко Дню города. </w:t>
      </w:r>
      <w:proofErr w:type="gramStart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Выставка книг и периодической печати к юбилею лауреата премии  имени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</w:t>
      </w:r>
      <w:r w:rsidR="00637D93">
        <w:rPr>
          <w:rFonts w:ascii="Times New Roman" w:hAnsi="Times New Roman" w:cs="Times New Roman"/>
          <w:sz w:val="28"/>
          <w:szCs w:val="28"/>
        </w:rPr>
        <w:t xml:space="preserve">- писателя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Тагира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Тагирова</w:t>
      </w:r>
      <w:r w:rsidR="00637D93">
        <w:rPr>
          <w:rFonts w:ascii="Times New Roman" w:hAnsi="Times New Roman" w:cs="Times New Roman"/>
          <w:sz w:val="28"/>
          <w:szCs w:val="28"/>
        </w:rPr>
        <w:t xml:space="preserve">, </w:t>
      </w:r>
      <w:r w:rsidR="009476BA" w:rsidRPr="00637D93">
        <w:rPr>
          <w:rFonts w:ascii="Times New Roman" w:hAnsi="Times New Roman" w:cs="Times New Roman"/>
          <w:sz w:val="28"/>
          <w:szCs w:val="28"/>
        </w:rPr>
        <w:t xml:space="preserve">« Башкортостан –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иле»» - выставка печатных изданий ко Дню Республики</w:t>
      </w:r>
      <w:r w:rsidR="00637D93">
        <w:rPr>
          <w:rFonts w:ascii="Times New Roman" w:hAnsi="Times New Roman" w:cs="Times New Roman"/>
          <w:sz w:val="28"/>
          <w:szCs w:val="28"/>
        </w:rPr>
        <w:t xml:space="preserve">, </w:t>
      </w:r>
      <w:r w:rsidR="009476BA" w:rsidRPr="00637D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Аитовской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больнице – 105</w:t>
      </w:r>
      <w:r w:rsidR="00637D93">
        <w:rPr>
          <w:rFonts w:ascii="Times New Roman" w:hAnsi="Times New Roman" w:cs="Times New Roman"/>
          <w:sz w:val="28"/>
          <w:szCs w:val="28"/>
        </w:rPr>
        <w:t xml:space="preserve"> лет»- тематическая выставка, </w:t>
      </w:r>
      <w:r w:rsidR="009476BA" w:rsidRPr="00637D93">
        <w:rPr>
          <w:rFonts w:ascii="Times New Roman" w:hAnsi="Times New Roman" w:cs="Times New Roman"/>
          <w:sz w:val="28"/>
          <w:szCs w:val="28"/>
        </w:rPr>
        <w:t xml:space="preserve"> «Я и мама» - фотовыставка к Году семьи</w:t>
      </w:r>
      <w:r w:rsidR="00637D93">
        <w:rPr>
          <w:rFonts w:ascii="Times New Roman" w:hAnsi="Times New Roman" w:cs="Times New Roman"/>
          <w:sz w:val="28"/>
          <w:szCs w:val="28"/>
        </w:rPr>
        <w:t xml:space="preserve">, </w:t>
      </w:r>
      <w:r w:rsidR="009476BA" w:rsidRPr="00637D93">
        <w:rPr>
          <w:rFonts w:ascii="Times New Roman" w:hAnsi="Times New Roman" w:cs="Times New Roman"/>
          <w:sz w:val="28"/>
          <w:szCs w:val="28"/>
        </w:rPr>
        <w:t>«Они – наши Герои» - фотодокументальная ко Дню Героев</w:t>
      </w:r>
      <w:r w:rsidR="00637D93">
        <w:rPr>
          <w:rFonts w:ascii="Times New Roman" w:hAnsi="Times New Roman" w:cs="Times New Roman"/>
          <w:sz w:val="28"/>
          <w:szCs w:val="28"/>
        </w:rPr>
        <w:t xml:space="preserve">, </w:t>
      </w:r>
      <w:r w:rsidR="009476BA" w:rsidRPr="00637D93">
        <w:rPr>
          <w:rFonts w:ascii="Times New Roman" w:hAnsi="Times New Roman" w:cs="Times New Roman"/>
          <w:sz w:val="28"/>
          <w:szCs w:val="28"/>
        </w:rPr>
        <w:t xml:space="preserve"> «Вызывая огонь на себя…», тематический стенд к 95-летию Героя Советского Союза Хамита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Гадельшина</w:t>
      </w:r>
      <w:proofErr w:type="spellEnd"/>
      <w:r w:rsidR="00637D93">
        <w:rPr>
          <w:rFonts w:ascii="Times New Roman" w:hAnsi="Times New Roman" w:cs="Times New Roman"/>
          <w:sz w:val="28"/>
          <w:szCs w:val="28"/>
        </w:rPr>
        <w:t xml:space="preserve">, </w:t>
      </w:r>
      <w:r w:rsidR="009476BA" w:rsidRPr="00637D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Янып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яшим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>» – информационный</w:t>
      </w:r>
      <w:proofErr w:type="gram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стенд о творчестве народного поэта РТ, лауреата премии имени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9476BA" w:rsidRPr="00637D93">
        <w:rPr>
          <w:rFonts w:ascii="Times New Roman" w:hAnsi="Times New Roman" w:cs="Times New Roman"/>
          <w:sz w:val="28"/>
          <w:szCs w:val="28"/>
        </w:rPr>
        <w:t>Миннуллина</w:t>
      </w:r>
      <w:proofErr w:type="spellEnd"/>
      <w:r w:rsidR="009476BA" w:rsidRPr="00637D93">
        <w:rPr>
          <w:rFonts w:ascii="Times New Roman" w:hAnsi="Times New Roman" w:cs="Times New Roman"/>
          <w:sz w:val="28"/>
          <w:szCs w:val="28"/>
        </w:rPr>
        <w:t>, к 70-ле</w:t>
      </w:r>
      <w:r w:rsidR="00637D93">
        <w:rPr>
          <w:rFonts w:ascii="Times New Roman" w:hAnsi="Times New Roman" w:cs="Times New Roman"/>
          <w:sz w:val="28"/>
          <w:szCs w:val="28"/>
        </w:rPr>
        <w:t>тнему юбилею поэта.</w:t>
      </w:r>
    </w:p>
    <w:p w:rsidR="00D16392" w:rsidRDefault="00D16392" w:rsidP="00182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873" w:rsidRDefault="00471E73" w:rsidP="00CD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73">
        <w:rPr>
          <w:rFonts w:ascii="Times New Roman" w:hAnsi="Times New Roman" w:cs="Times New Roman"/>
          <w:b/>
          <w:sz w:val="28"/>
          <w:szCs w:val="28"/>
        </w:rPr>
        <w:t>Внесение музейных предметов в Государственный каталог</w:t>
      </w:r>
    </w:p>
    <w:p w:rsidR="00471E73" w:rsidRDefault="00471E73" w:rsidP="00CD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73">
        <w:rPr>
          <w:rFonts w:ascii="Times New Roman" w:hAnsi="Times New Roman" w:cs="Times New Roman"/>
          <w:b/>
          <w:sz w:val="28"/>
          <w:szCs w:val="28"/>
        </w:rPr>
        <w:t>Музейного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Федерации.</w:t>
      </w:r>
    </w:p>
    <w:p w:rsidR="00D40873" w:rsidRDefault="00D40873" w:rsidP="00D40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1C" w:rsidRPr="00CD0E1A" w:rsidRDefault="00D40873" w:rsidP="00182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873">
        <w:rPr>
          <w:rFonts w:ascii="Times New Roman" w:hAnsi="Times New Roman" w:cs="Times New Roman"/>
          <w:sz w:val="28"/>
          <w:szCs w:val="28"/>
        </w:rPr>
        <w:t>Регистрация музейных предметов в Государственный каталог Музейного фонда Российской Федерации началась в 2017 году</w:t>
      </w:r>
      <w:r w:rsidR="00E26322">
        <w:rPr>
          <w:rFonts w:ascii="Times New Roman" w:hAnsi="Times New Roman" w:cs="Times New Roman"/>
          <w:sz w:val="28"/>
          <w:szCs w:val="28"/>
        </w:rPr>
        <w:t xml:space="preserve"> - </w:t>
      </w:r>
      <w:r w:rsidR="00E26322" w:rsidRPr="00E26322">
        <w:rPr>
          <w:rFonts w:ascii="Times New Roman" w:hAnsi="Times New Roman" w:cs="Times New Roman"/>
          <w:sz w:val="28"/>
          <w:szCs w:val="28"/>
        </w:rPr>
        <w:t xml:space="preserve"> </w:t>
      </w:r>
      <w:r w:rsidR="00E26322" w:rsidRPr="00D40873">
        <w:rPr>
          <w:rFonts w:ascii="Times New Roman" w:hAnsi="Times New Roman" w:cs="Times New Roman"/>
          <w:sz w:val="28"/>
          <w:szCs w:val="28"/>
        </w:rPr>
        <w:t>в</w:t>
      </w:r>
      <w:r w:rsidR="00E26322">
        <w:rPr>
          <w:rFonts w:ascii="Times New Roman" w:hAnsi="Times New Roman" w:cs="Times New Roman"/>
          <w:sz w:val="28"/>
          <w:szCs w:val="28"/>
        </w:rPr>
        <w:t>несено  531 запись</w:t>
      </w:r>
      <w:r w:rsidRPr="00D40873">
        <w:rPr>
          <w:rFonts w:ascii="Times New Roman" w:hAnsi="Times New Roman" w:cs="Times New Roman"/>
          <w:sz w:val="28"/>
          <w:szCs w:val="28"/>
        </w:rPr>
        <w:t xml:space="preserve">. </w:t>
      </w:r>
      <w:r w:rsidR="00E26322">
        <w:rPr>
          <w:rFonts w:ascii="Times New Roman" w:hAnsi="Times New Roman" w:cs="Times New Roman"/>
          <w:sz w:val="28"/>
          <w:szCs w:val="28"/>
        </w:rPr>
        <w:t>В 2018 году</w:t>
      </w:r>
      <w:r w:rsidRPr="00D40873">
        <w:rPr>
          <w:rFonts w:ascii="Times New Roman" w:hAnsi="Times New Roman" w:cs="Times New Roman"/>
          <w:sz w:val="28"/>
          <w:szCs w:val="28"/>
        </w:rPr>
        <w:t xml:space="preserve"> музеями МАУК БМО в</w:t>
      </w:r>
      <w:r w:rsidR="00FE13D0">
        <w:rPr>
          <w:rFonts w:ascii="Times New Roman" w:hAnsi="Times New Roman" w:cs="Times New Roman"/>
          <w:sz w:val="28"/>
          <w:szCs w:val="28"/>
        </w:rPr>
        <w:t>несено  2 471</w:t>
      </w:r>
      <w:r w:rsidR="001656BD">
        <w:rPr>
          <w:rFonts w:ascii="Times New Roman" w:hAnsi="Times New Roman" w:cs="Times New Roman"/>
          <w:sz w:val="28"/>
          <w:szCs w:val="28"/>
        </w:rPr>
        <w:t xml:space="preserve"> записи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392" w:rsidRPr="00D16392" w:rsidRDefault="00CD0E1A" w:rsidP="00CD0E1A">
      <w:pPr>
        <w:pStyle w:val="Default"/>
        <w:spacing w:line="276" w:lineRule="auto"/>
        <w:ind w:left="708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</w:t>
      </w:r>
      <w:r w:rsidR="00D16392" w:rsidRPr="00D16392">
        <w:rPr>
          <w:b/>
          <w:bCs/>
          <w:sz w:val="28"/>
          <w:szCs w:val="28"/>
        </w:rPr>
        <w:t>Информатизация музеев</w:t>
      </w:r>
    </w:p>
    <w:p w:rsidR="00D16392" w:rsidRPr="00A476E0" w:rsidRDefault="00D16392" w:rsidP="001828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 xml:space="preserve">Состояние информатизации музейного муниципального района </w:t>
      </w:r>
      <w:r w:rsidR="00B41669" w:rsidRPr="00A476E0">
        <w:rPr>
          <w:sz w:val="28"/>
          <w:szCs w:val="28"/>
        </w:rPr>
        <w:t>хорошее</w:t>
      </w:r>
      <w:r w:rsidRPr="00A476E0">
        <w:rPr>
          <w:sz w:val="28"/>
          <w:szCs w:val="28"/>
        </w:rPr>
        <w:t xml:space="preserve">. </w:t>
      </w:r>
    </w:p>
    <w:p w:rsidR="00D16392" w:rsidRPr="00A476E0" w:rsidRDefault="00562380" w:rsidP="001828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>В  трех музеях МАУ</w:t>
      </w:r>
      <w:r w:rsidR="001656BD">
        <w:rPr>
          <w:sz w:val="28"/>
          <w:szCs w:val="28"/>
        </w:rPr>
        <w:t>К БМО имеются  5 компьютеров и 5</w:t>
      </w:r>
      <w:r w:rsidRPr="00A476E0">
        <w:rPr>
          <w:sz w:val="28"/>
          <w:szCs w:val="28"/>
        </w:rPr>
        <w:t xml:space="preserve"> ноутбук</w:t>
      </w:r>
      <w:r w:rsidR="001656BD">
        <w:rPr>
          <w:sz w:val="28"/>
          <w:szCs w:val="28"/>
        </w:rPr>
        <w:t>ов</w:t>
      </w:r>
      <w:r w:rsidR="00D16392" w:rsidRPr="00A476E0">
        <w:rPr>
          <w:i/>
          <w:iCs/>
          <w:sz w:val="28"/>
          <w:szCs w:val="28"/>
        </w:rPr>
        <w:t xml:space="preserve">, </w:t>
      </w:r>
      <w:r w:rsidRPr="00A476E0">
        <w:rPr>
          <w:sz w:val="28"/>
          <w:szCs w:val="28"/>
        </w:rPr>
        <w:t xml:space="preserve"> </w:t>
      </w:r>
      <w:proofErr w:type="spellStart"/>
      <w:r w:rsidR="001656BD">
        <w:rPr>
          <w:sz w:val="28"/>
          <w:szCs w:val="28"/>
        </w:rPr>
        <w:t>компьютизированы</w:t>
      </w:r>
      <w:proofErr w:type="spellEnd"/>
      <w:r w:rsidR="001656BD">
        <w:rPr>
          <w:sz w:val="28"/>
          <w:szCs w:val="28"/>
        </w:rPr>
        <w:t xml:space="preserve"> на 100% (в 2017</w:t>
      </w:r>
      <w:r w:rsidR="00A476E0">
        <w:rPr>
          <w:sz w:val="28"/>
          <w:szCs w:val="28"/>
        </w:rPr>
        <w:t xml:space="preserve"> году – 5 компьютера и 3</w:t>
      </w:r>
      <w:r w:rsidRPr="00A476E0">
        <w:rPr>
          <w:sz w:val="28"/>
          <w:szCs w:val="28"/>
        </w:rPr>
        <w:t xml:space="preserve"> ноутбук</w:t>
      </w:r>
      <w:r w:rsidR="00A476E0">
        <w:rPr>
          <w:sz w:val="28"/>
          <w:szCs w:val="28"/>
        </w:rPr>
        <w:t>а</w:t>
      </w:r>
      <w:r w:rsidRPr="00A476E0">
        <w:rPr>
          <w:sz w:val="28"/>
          <w:szCs w:val="28"/>
        </w:rPr>
        <w:t>, или 100</w:t>
      </w:r>
      <w:r w:rsidR="00D16392" w:rsidRPr="00A476E0">
        <w:rPr>
          <w:sz w:val="28"/>
          <w:szCs w:val="28"/>
        </w:rPr>
        <w:t xml:space="preserve">%) </w:t>
      </w:r>
    </w:p>
    <w:p w:rsidR="0023235C" w:rsidRPr="0005236E" w:rsidRDefault="00D16392" w:rsidP="0018286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E0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EE1087">
        <w:rPr>
          <w:rFonts w:ascii="Times New Roman" w:hAnsi="Times New Roman" w:cs="Times New Roman"/>
          <w:sz w:val="28"/>
          <w:szCs w:val="28"/>
        </w:rPr>
        <w:t>к сети Интернет имеется</w:t>
      </w:r>
      <w:r w:rsidR="00562380" w:rsidRPr="00A476E0">
        <w:rPr>
          <w:rFonts w:ascii="Times New Roman" w:hAnsi="Times New Roman" w:cs="Times New Roman"/>
          <w:sz w:val="28"/>
          <w:szCs w:val="28"/>
        </w:rPr>
        <w:t xml:space="preserve"> во всех музеях МАУК БМО</w:t>
      </w:r>
      <w:r w:rsidRPr="00A476E0">
        <w:rPr>
          <w:rFonts w:ascii="Times New Roman" w:hAnsi="Times New Roman" w:cs="Times New Roman"/>
          <w:sz w:val="28"/>
          <w:szCs w:val="28"/>
        </w:rPr>
        <w:t xml:space="preserve">. Наличие электронной почты </w:t>
      </w:r>
      <w:r w:rsidR="00562380" w:rsidRPr="00A4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380" w:rsidRPr="00A476E0">
        <w:rPr>
          <w:rFonts w:ascii="Times New Roman" w:hAnsi="Times New Roman" w:cs="Times New Roman"/>
          <w:sz w:val="28"/>
          <w:szCs w:val="28"/>
          <w:lang w:val="en-US"/>
        </w:rPr>
        <w:t>mauk</w:t>
      </w:r>
      <w:proofErr w:type="spellEnd"/>
      <w:r w:rsidR="00562380" w:rsidRPr="00A476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2380" w:rsidRPr="00A476E0">
        <w:rPr>
          <w:rFonts w:ascii="Times New Roman" w:hAnsi="Times New Roman" w:cs="Times New Roman"/>
          <w:sz w:val="28"/>
          <w:szCs w:val="28"/>
          <w:lang w:val="en-US"/>
        </w:rPr>
        <w:t>bmuzej</w:t>
      </w:r>
      <w:proofErr w:type="spellEnd"/>
      <w:r w:rsidR="00562380" w:rsidRPr="00A476E0">
        <w:rPr>
          <w:rFonts w:ascii="Times New Roman" w:hAnsi="Times New Roman" w:cs="Times New Roman"/>
          <w:sz w:val="28"/>
          <w:szCs w:val="28"/>
        </w:rPr>
        <w:t>@</w:t>
      </w:r>
      <w:r w:rsidR="00562380" w:rsidRPr="00A476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62380" w:rsidRPr="00A476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2380" w:rsidRPr="00A476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476E0">
        <w:rPr>
          <w:rFonts w:ascii="Times New Roman" w:hAnsi="Times New Roman" w:cs="Times New Roman"/>
          <w:sz w:val="28"/>
          <w:szCs w:val="28"/>
        </w:rPr>
        <w:t xml:space="preserve">. </w:t>
      </w:r>
      <w:r w:rsidR="0005236E">
        <w:rPr>
          <w:rFonts w:ascii="Times New Roman" w:hAnsi="Times New Roman"/>
          <w:sz w:val="28"/>
          <w:szCs w:val="28"/>
          <w:lang w:eastAsia="ru-RU"/>
        </w:rPr>
        <w:t xml:space="preserve">С 2014 года работал сайт </w:t>
      </w:r>
      <w:r w:rsidR="0005236E" w:rsidRPr="0083344D">
        <w:rPr>
          <w:rFonts w:ascii="Times New Roman" w:hAnsi="Times New Roman"/>
          <w:sz w:val="28"/>
          <w:szCs w:val="28"/>
          <w:lang w:eastAsia="ru-RU"/>
        </w:rPr>
        <w:t>http://bmo.ucoz.ru/</w:t>
      </w:r>
      <w:r w:rsidR="0005236E">
        <w:rPr>
          <w:rFonts w:ascii="Times New Roman" w:hAnsi="Times New Roman"/>
          <w:sz w:val="28"/>
          <w:szCs w:val="28"/>
          <w:lang w:eastAsia="ru-RU"/>
        </w:rPr>
        <w:t xml:space="preserve">. В 2017 году создан новый сайт МАУК </w:t>
      </w:r>
      <w:proofErr w:type="spellStart"/>
      <w:r w:rsidR="0005236E">
        <w:rPr>
          <w:rFonts w:ascii="Times New Roman" w:hAnsi="Times New Roman"/>
          <w:sz w:val="28"/>
          <w:szCs w:val="28"/>
          <w:lang w:eastAsia="ru-RU"/>
        </w:rPr>
        <w:t>Бижбулякское</w:t>
      </w:r>
      <w:proofErr w:type="spellEnd"/>
      <w:r w:rsidR="0005236E">
        <w:rPr>
          <w:rFonts w:ascii="Times New Roman" w:hAnsi="Times New Roman"/>
          <w:sz w:val="28"/>
          <w:szCs w:val="28"/>
          <w:lang w:eastAsia="ru-RU"/>
        </w:rPr>
        <w:t xml:space="preserve"> музейное объединение</w:t>
      </w:r>
      <w:r w:rsidR="0005236E" w:rsidRPr="00B146F4">
        <w:t xml:space="preserve"> </w:t>
      </w:r>
      <w:r w:rsidR="0005236E" w:rsidRPr="00B146F4">
        <w:rPr>
          <w:rFonts w:ascii="Times New Roman" w:hAnsi="Times New Roman"/>
          <w:sz w:val="28"/>
          <w:szCs w:val="28"/>
          <w:lang w:eastAsia="ru-RU"/>
        </w:rPr>
        <w:t>http://maukbmo.ru/</w:t>
      </w:r>
      <w:r w:rsidR="0005236E">
        <w:rPr>
          <w:rFonts w:ascii="Times New Roman" w:hAnsi="Times New Roman"/>
          <w:sz w:val="28"/>
          <w:szCs w:val="28"/>
          <w:lang w:eastAsia="ru-RU"/>
        </w:rPr>
        <w:t>. Созданы виртуальные экскурсии по всем музеям МАУК БМО</w:t>
      </w:r>
      <w:r w:rsidR="0005236E" w:rsidRPr="0083344D">
        <w:t xml:space="preserve"> </w:t>
      </w:r>
      <w:r w:rsidR="0005236E" w:rsidRPr="0083344D">
        <w:rPr>
          <w:rFonts w:ascii="Times New Roman" w:hAnsi="Times New Roman"/>
          <w:sz w:val="28"/>
          <w:szCs w:val="28"/>
          <w:lang w:eastAsia="ru-RU"/>
        </w:rPr>
        <w:t>http://maukbmo.ru/virtualnye-tury/</w:t>
      </w:r>
      <w:r w:rsidR="0005236E">
        <w:rPr>
          <w:rFonts w:ascii="Times New Roman" w:hAnsi="Times New Roman"/>
          <w:sz w:val="28"/>
          <w:szCs w:val="28"/>
          <w:lang w:eastAsia="ru-RU"/>
        </w:rPr>
        <w:t>.</w:t>
      </w:r>
    </w:p>
    <w:p w:rsidR="00D16392" w:rsidRPr="00A476E0" w:rsidRDefault="00276F66" w:rsidP="001828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>Оцифровку ведут 3 музея</w:t>
      </w:r>
      <w:r w:rsidR="00D16392" w:rsidRPr="00A476E0">
        <w:rPr>
          <w:sz w:val="28"/>
          <w:szCs w:val="28"/>
        </w:rPr>
        <w:t xml:space="preserve">. </w:t>
      </w:r>
      <w:r w:rsidR="0089311C" w:rsidRPr="00A476E0">
        <w:rPr>
          <w:sz w:val="28"/>
          <w:szCs w:val="28"/>
        </w:rPr>
        <w:t>П</w:t>
      </w:r>
      <w:r w:rsidRPr="00A476E0">
        <w:rPr>
          <w:sz w:val="28"/>
          <w:szCs w:val="28"/>
        </w:rPr>
        <w:t>роводится</w:t>
      </w:r>
      <w:r w:rsidR="005566B4" w:rsidRPr="00A476E0">
        <w:rPr>
          <w:sz w:val="28"/>
          <w:szCs w:val="28"/>
        </w:rPr>
        <w:t xml:space="preserve"> сканирование фотодокументов, фотографирование экспонатов.</w:t>
      </w:r>
    </w:p>
    <w:p w:rsidR="00D16392" w:rsidRPr="00A476E0" w:rsidRDefault="0023235C" w:rsidP="001828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E0">
        <w:rPr>
          <w:rFonts w:ascii="Times New Roman" w:hAnsi="Times New Roman" w:cs="Times New Roman"/>
          <w:sz w:val="28"/>
          <w:szCs w:val="28"/>
        </w:rPr>
        <w:t>Страница</w:t>
      </w:r>
      <w:r w:rsidR="00D16392" w:rsidRPr="00A476E0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r w:rsidRPr="00A476E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6D361E" w:rsidRPr="003F065A">
          <w:rPr>
            <w:rStyle w:val="a7"/>
            <w:rFonts w:ascii="Times New Roman" w:hAnsi="Times New Roman" w:cs="Times New Roman"/>
            <w:sz w:val="28"/>
            <w:szCs w:val="28"/>
          </w:rPr>
          <w:t>55119631</w:t>
        </w:r>
      </w:hyperlink>
      <w:r w:rsidR="005566B4" w:rsidRPr="00A476E0">
        <w:rPr>
          <w:rFonts w:ascii="Times New Roman" w:hAnsi="Times New Roman" w:cs="Times New Roman"/>
          <w:sz w:val="28"/>
          <w:szCs w:val="28"/>
        </w:rPr>
        <w:t xml:space="preserve">    «В контакте»</w:t>
      </w:r>
      <w:r w:rsidR="0005236E">
        <w:rPr>
          <w:rFonts w:ascii="Times New Roman" w:hAnsi="Times New Roman" w:cs="Times New Roman"/>
          <w:sz w:val="28"/>
          <w:szCs w:val="28"/>
        </w:rPr>
        <w:t>, «Одноклассниках»</w:t>
      </w:r>
    </w:p>
    <w:p w:rsidR="00D16392" w:rsidRPr="00D16392" w:rsidRDefault="00182866" w:rsidP="00182866">
      <w:pPr>
        <w:pStyle w:val="Default"/>
        <w:spacing w:line="276" w:lineRule="auto"/>
        <w:ind w:left="708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D16392" w:rsidRPr="00D16392">
        <w:rPr>
          <w:b/>
          <w:bCs/>
          <w:sz w:val="28"/>
          <w:szCs w:val="28"/>
        </w:rPr>
        <w:t>Материально-техническое обеспечение</w:t>
      </w:r>
    </w:p>
    <w:p w:rsidR="00D16392" w:rsidRPr="00A476E0" w:rsidRDefault="00D16392" w:rsidP="001828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 xml:space="preserve">Материально-техническая база во многом является залогом успешного функционирования музеев. </w:t>
      </w:r>
    </w:p>
    <w:p w:rsidR="001656BD" w:rsidRDefault="001656BD" w:rsidP="001828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D16392" w:rsidRPr="00A476E0">
        <w:rPr>
          <w:sz w:val="28"/>
          <w:szCs w:val="28"/>
        </w:rPr>
        <w:t xml:space="preserve"> году в соответствии с муниципальной целевой программой </w:t>
      </w:r>
      <w:r w:rsidR="00D16392" w:rsidRPr="00A476E0">
        <w:rPr>
          <w:i/>
          <w:iCs/>
          <w:sz w:val="28"/>
          <w:szCs w:val="28"/>
        </w:rPr>
        <w:t>(указать наименование</w:t>
      </w:r>
      <w:proofErr w:type="gramStart"/>
      <w:r w:rsidR="00D16392" w:rsidRPr="00A476E0">
        <w:rPr>
          <w:i/>
          <w:iCs/>
          <w:sz w:val="28"/>
          <w:szCs w:val="28"/>
        </w:rPr>
        <w:t>)</w:t>
      </w:r>
      <w:r w:rsidR="00D16392" w:rsidRPr="00A476E0">
        <w:rPr>
          <w:sz w:val="28"/>
          <w:szCs w:val="28"/>
        </w:rPr>
        <w:t>к</w:t>
      </w:r>
      <w:proofErr w:type="gramEnd"/>
      <w:r w:rsidR="00D16392" w:rsidRPr="00A476E0">
        <w:rPr>
          <w:sz w:val="28"/>
          <w:szCs w:val="28"/>
        </w:rPr>
        <w:t>апитальный ремонт</w:t>
      </w:r>
      <w:r w:rsidR="00276F66" w:rsidRPr="00A476E0">
        <w:rPr>
          <w:sz w:val="28"/>
          <w:szCs w:val="28"/>
        </w:rPr>
        <w:t xml:space="preserve"> не производился.</w:t>
      </w:r>
      <w:r>
        <w:rPr>
          <w:sz w:val="28"/>
          <w:szCs w:val="28"/>
        </w:rPr>
        <w:t xml:space="preserve"> </w:t>
      </w:r>
    </w:p>
    <w:p w:rsidR="00276F66" w:rsidRPr="00A476E0" w:rsidRDefault="001656BD" w:rsidP="001828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проведены строительные работы: ремонт фасада музея </w:t>
      </w:r>
      <w:proofErr w:type="spellStart"/>
      <w:r>
        <w:rPr>
          <w:sz w:val="28"/>
          <w:szCs w:val="28"/>
        </w:rPr>
        <w:t>Карима</w:t>
      </w:r>
      <w:proofErr w:type="spellEnd"/>
      <w:r>
        <w:rPr>
          <w:sz w:val="28"/>
          <w:szCs w:val="28"/>
        </w:rPr>
        <w:t xml:space="preserve"> Хакимова,</w:t>
      </w:r>
      <w:r w:rsidR="00276F66" w:rsidRPr="00A47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Бижбулякском</w:t>
      </w:r>
      <w:proofErr w:type="spellEnd"/>
      <w:r>
        <w:rPr>
          <w:sz w:val="28"/>
          <w:szCs w:val="28"/>
        </w:rPr>
        <w:t xml:space="preserve"> историко-этнографическом музее -  ремонт </w:t>
      </w:r>
      <w:proofErr w:type="spellStart"/>
      <w:r>
        <w:rPr>
          <w:sz w:val="28"/>
          <w:szCs w:val="28"/>
        </w:rPr>
        <w:t>отмосток</w:t>
      </w:r>
      <w:proofErr w:type="spellEnd"/>
      <w:r>
        <w:rPr>
          <w:sz w:val="28"/>
          <w:szCs w:val="28"/>
        </w:rPr>
        <w:t xml:space="preserve">, утепление и обшивка </w:t>
      </w:r>
      <w:proofErr w:type="spellStart"/>
      <w:r>
        <w:rPr>
          <w:sz w:val="28"/>
          <w:szCs w:val="28"/>
        </w:rPr>
        <w:t>профнастилом</w:t>
      </w:r>
      <w:proofErr w:type="spellEnd"/>
      <w:r>
        <w:rPr>
          <w:sz w:val="28"/>
          <w:szCs w:val="28"/>
        </w:rPr>
        <w:t xml:space="preserve"> фундамента, замена оконных рам и дверей,  замена газового оборудования и частичная замена отопительных батарей</w:t>
      </w:r>
      <w:r w:rsidR="00D16392" w:rsidRPr="00A476E0">
        <w:rPr>
          <w:sz w:val="28"/>
          <w:szCs w:val="28"/>
        </w:rPr>
        <w:t xml:space="preserve"> </w:t>
      </w:r>
      <w:r>
        <w:rPr>
          <w:sz w:val="28"/>
          <w:szCs w:val="28"/>
        </w:rPr>
        <w:t>в 1 зале  музея, ремонт водопровода, утепление чердака музея.</w:t>
      </w:r>
      <w:r w:rsidR="00FE13D0">
        <w:rPr>
          <w:sz w:val="28"/>
          <w:szCs w:val="28"/>
        </w:rPr>
        <w:t xml:space="preserve"> Общая стоимость ремонтных работ 274 тыс</w:t>
      </w:r>
      <w:proofErr w:type="gramStart"/>
      <w:r w:rsidR="00FE13D0">
        <w:rPr>
          <w:sz w:val="28"/>
          <w:szCs w:val="28"/>
        </w:rPr>
        <w:t>.р</w:t>
      </w:r>
      <w:proofErr w:type="gramEnd"/>
      <w:r w:rsidR="00FE13D0">
        <w:rPr>
          <w:sz w:val="28"/>
          <w:szCs w:val="28"/>
        </w:rPr>
        <w:t>ублей</w:t>
      </w:r>
    </w:p>
    <w:p w:rsidR="00D16392" w:rsidRDefault="00D16392" w:rsidP="001828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t>Пожарно-охранна</w:t>
      </w:r>
      <w:r w:rsidR="0023235C" w:rsidRPr="00A476E0">
        <w:rPr>
          <w:sz w:val="28"/>
          <w:szCs w:val="28"/>
        </w:rPr>
        <w:t xml:space="preserve">я сигнализация установлена в 2013 </w:t>
      </w:r>
      <w:r w:rsidRPr="00A476E0">
        <w:rPr>
          <w:sz w:val="28"/>
          <w:szCs w:val="28"/>
        </w:rPr>
        <w:t xml:space="preserve">году. </w:t>
      </w:r>
    </w:p>
    <w:p w:rsidR="001656BD" w:rsidRPr="00A476E0" w:rsidRDefault="00FE13D0" w:rsidP="001828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приобретены</w:t>
      </w:r>
      <w:r w:rsidR="001656BD">
        <w:rPr>
          <w:sz w:val="28"/>
          <w:szCs w:val="28"/>
        </w:rPr>
        <w:t xml:space="preserve"> мебель и оборудование на </w:t>
      </w:r>
      <w:r>
        <w:rPr>
          <w:sz w:val="28"/>
          <w:szCs w:val="28"/>
        </w:rPr>
        <w:t>270,2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A476E0" w:rsidRDefault="00A476E0" w:rsidP="004C5AF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D16392" w:rsidRPr="00D16392" w:rsidRDefault="00D16392" w:rsidP="00CD0E1A">
      <w:pPr>
        <w:pStyle w:val="Default"/>
        <w:spacing w:line="276" w:lineRule="auto"/>
        <w:ind w:left="708" w:firstLine="708"/>
        <w:jc w:val="center"/>
        <w:rPr>
          <w:sz w:val="28"/>
          <w:szCs w:val="28"/>
        </w:rPr>
      </w:pPr>
      <w:r w:rsidRPr="00D16392">
        <w:rPr>
          <w:b/>
          <w:bCs/>
          <w:sz w:val="28"/>
          <w:szCs w:val="28"/>
        </w:rPr>
        <w:t>Кадровый потенциал музеев</w:t>
      </w:r>
    </w:p>
    <w:p w:rsidR="00D16392" w:rsidRPr="00A476E0" w:rsidRDefault="003E1995" w:rsidP="00182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D16392" w:rsidRPr="00A476E0">
        <w:rPr>
          <w:rFonts w:ascii="Times New Roman" w:hAnsi="Times New Roman" w:cs="Times New Roman"/>
          <w:sz w:val="28"/>
          <w:szCs w:val="28"/>
        </w:rPr>
        <w:t xml:space="preserve"> году численность персонала </w:t>
      </w:r>
      <w:r w:rsidR="0023235C" w:rsidRPr="00A476E0">
        <w:rPr>
          <w:rFonts w:ascii="Times New Roman" w:hAnsi="Times New Roman" w:cs="Times New Roman"/>
          <w:i/>
          <w:iCs/>
          <w:sz w:val="28"/>
          <w:szCs w:val="28"/>
        </w:rPr>
        <w:t xml:space="preserve">МАУК БМО </w:t>
      </w:r>
      <w:r w:rsidR="00D16392" w:rsidRPr="00A476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  6</w:t>
      </w:r>
      <w:r w:rsidR="00F26199" w:rsidRPr="00A476E0">
        <w:rPr>
          <w:rFonts w:ascii="Times New Roman" w:hAnsi="Times New Roman" w:cs="Times New Roman"/>
          <w:sz w:val="28"/>
          <w:szCs w:val="28"/>
        </w:rPr>
        <w:t xml:space="preserve"> человек, в т</w:t>
      </w:r>
      <w:r w:rsidR="001656BD">
        <w:rPr>
          <w:rFonts w:ascii="Times New Roman" w:hAnsi="Times New Roman" w:cs="Times New Roman"/>
          <w:sz w:val="28"/>
          <w:szCs w:val="28"/>
        </w:rPr>
        <w:t>.ч. 5</w:t>
      </w:r>
      <w:r w:rsidR="0023235C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sz w:val="28"/>
          <w:szCs w:val="28"/>
        </w:rPr>
        <w:t>– работники (</w:t>
      </w:r>
      <w:r w:rsidR="00D16392" w:rsidRPr="00A476E0">
        <w:rPr>
          <w:rFonts w:ascii="Times New Roman" w:hAnsi="Times New Roman" w:cs="Times New Roman"/>
          <w:i/>
          <w:iCs/>
          <w:sz w:val="28"/>
          <w:szCs w:val="28"/>
        </w:rPr>
        <w:t>основной персонал</w:t>
      </w:r>
      <w:r w:rsidR="00D16392" w:rsidRPr="00A476E0">
        <w:rPr>
          <w:rFonts w:ascii="Times New Roman" w:hAnsi="Times New Roman" w:cs="Times New Roman"/>
          <w:sz w:val="28"/>
          <w:szCs w:val="28"/>
        </w:rPr>
        <w:t>).</w:t>
      </w:r>
      <w:r w:rsidR="00A476E0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4853CD" w:rsidRPr="00A476E0">
        <w:rPr>
          <w:rFonts w:ascii="Times New Roman" w:hAnsi="Times New Roman" w:cs="Times New Roman"/>
          <w:sz w:val="28"/>
          <w:szCs w:val="28"/>
        </w:rPr>
        <w:t>Р</w:t>
      </w:r>
      <w:r w:rsidR="00673337" w:rsidRPr="00A476E0">
        <w:rPr>
          <w:rFonts w:ascii="Times New Roman" w:hAnsi="Times New Roman" w:cs="Times New Roman"/>
          <w:sz w:val="28"/>
          <w:szCs w:val="28"/>
        </w:rPr>
        <w:t>аботники</w:t>
      </w:r>
      <w:r w:rsidR="00D16392" w:rsidRPr="00A476E0">
        <w:rPr>
          <w:rFonts w:ascii="Times New Roman" w:hAnsi="Times New Roman" w:cs="Times New Roman"/>
          <w:sz w:val="28"/>
          <w:szCs w:val="28"/>
        </w:rPr>
        <w:t xml:space="preserve"> музеев</w:t>
      </w:r>
      <w:r w:rsidR="004853CD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673337" w:rsidRPr="00A476E0">
        <w:rPr>
          <w:rFonts w:ascii="Times New Roman" w:hAnsi="Times New Roman" w:cs="Times New Roman"/>
          <w:sz w:val="28"/>
          <w:szCs w:val="28"/>
        </w:rPr>
        <w:t xml:space="preserve">в МАУК БМО </w:t>
      </w:r>
      <w:r w:rsidR="004853CD" w:rsidRPr="00A476E0">
        <w:rPr>
          <w:rFonts w:ascii="Times New Roman" w:hAnsi="Times New Roman" w:cs="Times New Roman"/>
          <w:sz w:val="28"/>
          <w:szCs w:val="28"/>
        </w:rPr>
        <w:t>с высшим образованием</w:t>
      </w:r>
      <w:r w:rsidR="001656BD">
        <w:rPr>
          <w:rFonts w:ascii="Times New Roman" w:hAnsi="Times New Roman" w:cs="Times New Roman"/>
          <w:sz w:val="28"/>
          <w:szCs w:val="28"/>
        </w:rPr>
        <w:t xml:space="preserve"> 2018 г. – 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56BD">
        <w:rPr>
          <w:rFonts w:ascii="Times New Roman" w:hAnsi="Times New Roman" w:cs="Times New Roman"/>
          <w:sz w:val="28"/>
          <w:szCs w:val="28"/>
        </w:rPr>
        <w:t xml:space="preserve">  2017 – 2</w:t>
      </w:r>
      <w:r w:rsidR="00D16392" w:rsidRPr="00A476E0">
        <w:rPr>
          <w:rFonts w:ascii="Times New Roman" w:hAnsi="Times New Roman" w:cs="Times New Roman"/>
          <w:sz w:val="28"/>
          <w:szCs w:val="28"/>
        </w:rPr>
        <w:t>. Оптимизац</w:t>
      </w:r>
      <w:r w:rsidR="00CD0E1A">
        <w:rPr>
          <w:rFonts w:ascii="Times New Roman" w:hAnsi="Times New Roman" w:cs="Times New Roman"/>
          <w:sz w:val="28"/>
          <w:szCs w:val="28"/>
        </w:rPr>
        <w:t>ия за год</w:t>
      </w:r>
      <w:r w:rsidR="004853CD" w:rsidRPr="00A476E0">
        <w:rPr>
          <w:rFonts w:ascii="Times New Roman" w:hAnsi="Times New Roman" w:cs="Times New Roman"/>
          <w:sz w:val="28"/>
          <w:szCs w:val="28"/>
        </w:rPr>
        <w:t>:</w:t>
      </w:r>
      <w:r w:rsidR="00BE4282" w:rsidRPr="00A476E0">
        <w:rPr>
          <w:rFonts w:ascii="Times New Roman" w:hAnsi="Times New Roman" w:cs="Times New Roman"/>
          <w:sz w:val="28"/>
          <w:szCs w:val="28"/>
        </w:rPr>
        <w:t xml:space="preserve">  0</w:t>
      </w:r>
      <w:r w:rsidR="00FE13D0">
        <w:rPr>
          <w:rFonts w:ascii="Times New Roman" w:hAnsi="Times New Roman" w:cs="Times New Roman"/>
          <w:sz w:val="28"/>
          <w:szCs w:val="28"/>
        </w:rPr>
        <w:t>,5</w:t>
      </w:r>
      <w:r w:rsidR="00CD0E1A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76E0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sz w:val="28"/>
          <w:szCs w:val="28"/>
        </w:rPr>
        <w:t>Награждение Почетными грамотами Министерства культуры Республики</w:t>
      </w:r>
      <w:r w:rsidR="004853CD" w:rsidRPr="00A476E0">
        <w:rPr>
          <w:rFonts w:ascii="Times New Roman" w:hAnsi="Times New Roman" w:cs="Times New Roman"/>
          <w:sz w:val="28"/>
          <w:szCs w:val="28"/>
        </w:rPr>
        <w:t xml:space="preserve"> Башкортостан и др.</w:t>
      </w:r>
      <w:r w:rsidR="00AD7AF3" w:rsidRPr="00A476E0">
        <w:rPr>
          <w:rFonts w:ascii="Times New Roman" w:hAnsi="Times New Roman" w:cs="Times New Roman"/>
          <w:sz w:val="28"/>
          <w:szCs w:val="28"/>
        </w:rPr>
        <w:t>:</w:t>
      </w:r>
      <w:r w:rsidR="001656BD">
        <w:rPr>
          <w:rFonts w:ascii="Times New Roman" w:hAnsi="Times New Roman" w:cs="Times New Roman"/>
          <w:sz w:val="28"/>
          <w:szCs w:val="28"/>
        </w:rPr>
        <w:t xml:space="preserve">  в 2018</w:t>
      </w:r>
      <w:r>
        <w:rPr>
          <w:rFonts w:ascii="Times New Roman" w:hAnsi="Times New Roman" w:cs="Times New Roman"/>
          <w:sz w:val="28"/>
          <w:szCs w:val="28"/>
        </w:rPr>
        <w:t xml:space="preserve"> году – не награждались.</w:t>
      </w:r>
      <w:r w:rsidR="00A476E0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sz w:val="28"/>
          <w:szCs w:val="28"/>
        </w:rPr>
        <w:t>Обучение, повышение квалификации</w:t>
      </w:r>
      <w:r w:rsidR="0089311C" w:rsidRPr="00A476E0">
        <w:rPr>
          <w:rFonts w:ascii="Times New Roman" w:hAnsi="Times New Roman" w:cs="Times New Roman"/>
          <w:i/>
          <w:iCs/>
          <w:sz w:val="28"/>
          <w:szCs w:val="28"/>
        </w:rPr>
        <w:t xml:space="preserve">:  1 человек,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фа.</w:t>
      </w:r>
      <w:r w:rsidR="00BE4282" w:rsidRPr="00A476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sz w:val="28"/>
          <w:szCs w:val="28"/>
        </w:rPr>
        <w:t>Аттестация н</w:t>
      </w:r>
      <w:r w:rsidR="004853CD" w:rsidRPr="00A476E0">
        <w:rPr>
          <w:rFonts w:ascii="Times New Roman" w:hAnsi="Times New Roman" w:cs="Times New Roman"/>
          <w:sz w:val="28"/>
          <w:szCs w:val="28"/>
        </w:rPr>
        <w:t>а занимаемую должность (да/нет) – нет.</w:t>
      </w:r>
      <w:r w:rsidR="00A476E0" w:rsidRPr="00A476E0">
        <w:rPr>
          <w:rFonts w:ascii="Times New Roman" w:hAnsi="Times New Roman" w:cs="Times New Roman"/>
          <w:sz w:val="28"/>
          <w:szCs w:val="28"/>
        </w:rPr>
        <w:t xml:space="preserve"> </w:t>
      </w:r>
      <w:r w:rsidR="00D16392" w:rsidRPr="00A476E0">
        <w:rPr>
          <w:rFonts w:ascii="Times New Roman" w:hAnsi="Times New Roman" w:cs="Times New Roman"/>
          <w:sz w:val="28"/>
          <w:szCs w:val="28"/>
        </w:rPr>
        <w:t>Возраст сотрудников</w:t>
      </w:r>
      <w:r>
        <w:rPr>
          <w:rFonts w:ascii="Times New Roman" w:hAnsi="Times New Roman" w:cs="Times New Roman"/>
          <w:sz w:val="28"/>
          <w:szCs w:val="28"/>
        </w:rPr>
        <w:t>: средний возраст = 39</w:t>
      </w:r>
      <w:r w:rsidR="004853CD" w:rsidRPr="00A476E0">
        <w:rPr>
          <w:rFonts w:ascii="Times New Roman" w:hAnsi="Times New Roman" w:cs="Times New Roman"/>
          <w:sz w:val="28"/>
          <w:szCs w:val="28"/>
        </w:rPr>
        <w:t xml:space="preserve"> лет</w:t>
      </w:r>
      <w:r w:rsidR="00D16392" w:rsidRPr="00A476E0">
        <w:rPr>
          <w:rFonts w:ascii="Times New Roman" w:hAnsi="Times New Roman" w:cs="Times New Roman"/>
          <w:sz w:val="28"/>
          <w:szCs w:val="28"/>
        </w:rPr>
        <w:t>.</w:t>
      </w:r>
    </w:p>
    <w:p w:rsidR="00182866" w:rsidRDefault="00A476E0" w:rsidP="00A476E0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D16392" w:rsidRPr="00A476E0" w:rsidRDefault="00182866" w:rsidP="00A476E0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D16392" w:rsidRPr="00A476E0">
        <w:rPr>
          <w:b/>
          <w:bCs/>
          <w:sz w:val="28"/>
          <w:szCs w:val="28"/>
        </w:rPr>
        <w:t>Заработная плата</w:t>
      </w:r>
    </w:p>
    <w:p w:rsidR="00CD0E1A" w:rsidRDefault="00D16392" w:rsidP="00CD0E1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76E0">
        <w:rPr>
          <w:sz w:val="28"/>
          <w:szCs w:val="28"/>
        </w:rPr>
        <w:lastRenderedPageBreak/>
        <w:t>Средний размер заработной платы</w:t>
      </w:r>
      <w:r w:rsidR="0023235C" w:rsidRPr="00A476E0">
        <w:rPr>
          <w:sz w:val="28"/>
          <w:szCs w:val="28"/>
        </w:rPr>
        <w:t xml:space="preserve"> 1 работника по итогам года</w:t>
      </w:r>
      <w:r w:rsidR="00FE13D0">
        <w:rPr>
          <w:sz w:val="28"/>
          <w:szCs w:val="28"/>
        </w:rPr>
        <w:t xml:space="preserve"> 21615,00 рублей</w:t>
      </w:r>
      <w:r w:rsidR="003E1995">
        <w:rPr>
          <w:sz w:val="28"/>
          <w:szCs w:val="28"/>
        </w:rPr>
        <w:t xml:space="preserve"> </w:t>
      </w:r>
      <w:r w:rsidR="005D5D02">
        <w:rPr>
          <w:sz w:val="28"/>
          <w:szCs w:val="28"/>
        </w:rPr>
        <w:t>(в 2017</w:t>
      </w:r>
      <w:r w:rsidR="00F26199" w:rsidRPr="00A476E0">
        <w:rPr>
          <w:sz w:val="28"/>
          <w:szCs w:val="28"/>
        </w:rPr>
        <w:t xml:space="preserve"> году -</w:t>
      </w:r>
      <w:r w:rsidR="005D5D02">
        <w:rPr>
          <w:sz w:val="28"/>
          <w:szCs w:val="28"/>
        </w:rPr>
        <w:t xml:space="preserve">19015,72 </w:t>
      </w:r>
      <w:r w:rsidR="00861654">
        <w:rPr>
          <w:sz w:val="28"/>
          <w:szCs w:val="28"/>
        </w:rPr>
        <w:t>руб</w:t>
      </w:r>
      <w:r w:rsidR="00BE4282" w:rsidRPr="00A476E0">
        <w:rPr>
          <w:sz w:val="28"/>
          <w:szCs w:val="28"/>
        </w:rPr>
        <w:t>.</w:t>
      </w:r>
      <w:r w:rsidR="00CD0E1A">
        <w:rPr>
          <w:sz w:val="28"/>
          <w:szCs w:val="28"/>
        </w:rPr>
        <w:t>).</w:t>
      </w:r>
    </w:p>
    <w:p w:rsidR="00182866" w:rsidRPr="00CD0E1A" w:rsidRDefault="00182866" w:rsidP="00CD0E1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4531F9" w:rsidRDefault="007043C8" w:rsidP="003C71CD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798D">
        <w:rPr>
          <w:rFonts w:ascii="Times New Roman" w:hAnsi="Times New Roman"/>
          <w:b/>
          <w:sz w:val="28"/>
          <w:szCs w:val="28"/>
        </w:rPr>
        <w:t>Выставки и ме</w:t>
      </w:r>
      <w:r w:rsidR="005D5D02">
        <w:rPr>
          <w:rFonts w:ascii="Times New Roman" w:hAnsi="Times New Roman"/>
          <w:b/>
          <w:sz w:val="28"/>
          <w:szCs w:val="28"/>
        </w:rPr>
        <w:t>роприятия в рамках Года Семьи</w:t>
      </w:r>
    </w:p>
    <w:p w:rsidR="00FE13D0" w:rsidRDefault="00D800B0" w:rsidP="004D4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3D0">
        <w:rPr>
          <w:rFonts w:ascii="Times New Roman" w:hAnsi="Times New Roman" w:cs="Times New Roman"/>
          <w:sz w:val="28"/>
          <w:szCs w:val="28"/>
        </w:rPr>
        <w:t xml:space="preserve">       </w:t>
      </w:r>
      <w:r w:rsidR="0038719B">
        <w:rPr>
          <w:rFonts w:ascii="Times New Roman" w:hAnsi="Times New Roman" w:cs="Times New Roman"/>
          <w:sz w:val="28"/>
          <w:szCs w:val="28"/>
        </w:rPr>
        <w:t>Проведены</w:t>
      </w:r>
      <w:r w:rsidR="00FE13D0" w:rsidRPr="00FE13D0">
        <w:rPr>
          <w:rFonts w:ascii="Times New Roman" w:hAnsi="Times New Roman" w:cs="Times New Roman"/>
          <w:sz w:val="28"/>
          <w:szCs w:val="28"/>
        </w:rPr>
        <w:t xml:space="preserve"> </w:t>
      </w:r>
      <w:r w:rsidRPr="00FE13D0"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="00FE13D0" w:rsidRPr="00FE13D0">
        <w:rPr>
          <w:rFonts w:ascii="Times New Roman" w:hAnsi="Times New Roman" w:cs="Times New Roman"/>
          <w:sz w:val="28"/>
          <w:szCs w:val="28"/>
        </w:rPr>
        <w:t xml:space="preserve"> </w:t>
      </w:r>
      <w:r w:rsidR="0038719B">
        <w:rPr>
          <w:rFonts w:ascii="Times New Roman" w:hAnsi="Times New Roman" w:cs="Times New Roman"/>
          <w:sz w:val="28"/>
          <w:szCs w:val="28"/>
        </w:rPr>
        <w:t>музейная  акция «Музей и дети»,</w:t>
      </w:r>
      <w:r w:rsidR="0038719B">
        <w:rPr>
          <w:rFonts w:ascii="Times New Roman" w:hAnsi="Times New Roman"/>
          <w:sz w:val="28"/>
          <w:szCs w:val="28"/>
        </w:rPr>
        <w:t xml:space="preserve">  музейная  акция</w:t>
      </w:r>
      <w:r w:rsidR="0038719B" w:rsidRPr="00C949E3">
        <w:rPr>
          <w:rFonts w:ascii="Times New Roman" w:hAnsi="Times New Roman"/>
          <w:sz w:val="28"/>
          <w:szCs w:val="28"/>
        </w:rPr>
        <w:t xml:space="preserve"> «Семейный выходной в</w:t>
      </w:r>
      <w:r w:rsidR="0038719B">
        <w:rPr>
          <w:rFonts w:ascii="Times New Roman" w:hAnsi="Times New Roman"/>
          <w:sz w:val="28"/>
          <w:szCs w:val="28"/>
        </w:rPr>
        <w:t xml:space="preserve"> музее».</w:t>
      </w:r>
      <w:r w:rsidR="00FE13D0">
        <w:rPr>
          <w:rFonts w:ascii="Times New Roman" w:hAnsi="Times New Roman" w:cs="Times New Roman"/>
          <w:sz w:val="28"/>
          <w:szCs w:val="28"/>
        </w:rPr>
        <w:t xml:space="preserve"> </w:t>
      </w:r>
      <w:r w:rsidR="00FE13D0" w:rsidRPr="00FE13D0">
        <w:rPr>
          <w:rFonts w:ascii="Times New Roman" w:hAnsi="Times New Roman" w:cs="Times New Roman"/>
          <w:sz w:val="28"/>
          <w:szCs w:val="28"/>
        </w:rPr>
        <w:t xml:space="preserve">С  </w:t>
      </w:r>
      <w:r w:rsidR="00FE13D0">
        <w:rPr>
          <w:rFonts w:ascii="Times New Roman" w:hAnsi="Times New Roman" w:cs="Times New Roman"/>
          <w:sz w:val="28"/>
          <w:szCs w:val="28"/>
        </w:rPr>
        <w:t>20 апреля по 17 мая прошел</w:t>
      </w:r>
      <w:r w:rsidR="00FE13D0" w:rsidRPr="00FE13D0">
        <w:rPr>
          <w:rFonts w:ascii="Times New Roman" w:hAnsi="Times New Roman" w:cs="Times New Roman"/>
          <w:sz w:val="28"/>
          <w:szCs w:val="28"/>
        </w:rPr>
        <w:t xml:space="preserve"> муниципальный конкурс </w:t>
      </w:r>
      <w:r w:rsidR="004D412D">
        <w:rPr>
          <w:rFonts w:ascii="Times New Roman" w:hAnsi="Times New Roman" w:cs="Times New Roman"/>
          <w:sz w:val="28"/>
          <w:szCs w:val="28"/>
        </w:rPr>
        <w:t>рисунков «Из жизни моей семьи», ц</w:t>
      </w:r>
      <w:r w:rsidR="00FE13D0" w:rsidRPr="00FE13D0">
        <w:rPr>
          <w:rFonts w:ascii="Times New Roman" w:hAnsi="Times New Roman" w:cs="Times New Roman"/>
          <w:sz w:val="28"/>
          <w:szCs w:val="28"/>
        </w:rPr>
        <w:t>елью конкурса было формирование базовых семейных ценностей и укрепление авторитета семьи. Работы, представленные на конкурс, были выполнены в различных техниках и содержали моменты, проведенные в кругу семьи. В конкурсе приняло у</w:t>
      </w:r>
      <w:r w:rsidR="004D412D">
        <w:rPr>
          <w:rFonts w:ascii="Times New Roman" w:hAnsi="Times New Roman" w:cs="Times New Roman"/>
          <w:sz w:val="28"/>
          <w:szCs w:val="28"/>
        </w:rPr>
        <w:t xml:space="preserve">частие 60 человек. </w:t>
      </w:r>
    </w:p>
    <w:p w:rsidR="004D412D" w:rsidRPr="00FE13D0" w:rsidRDefault="0038719B" w:rsidP="004D4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12D">
        <w:rPr>
          <w:rFonts w:ascii="Times New Roman" w:hAnsi="Times New Roman" w:cs="Times New Roman"/>
          <w:sz w:val="28"/>
          <w:szCs w:val="28"/>
        </w:rPr>
        <w:t>1 июня, 1 сентября, 11 октября -  во всех музеях состоялись Дни открытых дверей, проводились семейные посещения экспозиций и выставок музеев.</w:t>
      </w:r>
    </w:p>
    <w:p w:rsidR="00D800B0" w:rsidRPr="00042B4A" w:rsidRDefault="004D412D" w:rsidP="004D412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800B0">
        <w:rPr>
          <w:rFonts w:ascii="Times New Roman" w:hAnsi="Times New Roman"/>
          <w:sz w:val="28"/>
          <w:szCs w:val="28"/>
        </w:rPr>
        <w:t xml:space="preserve"> 16 апреля по 16 мая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800B0">
        <w:rPr>
          <w:rFonts w:ascii="Times New Roman" w:hAnsi="Times New Roman"/>
          <w:sz w:val="28"/>
          <w:szCs w:val="28"/>
        </w:rPr>
        <w:t xml:space="preserve">районной детской библиотеке функционировала фотовыставка </w:t>
      </w:r>
      <w:r w:rsidR="00D800B0">
        <w:rPr>
          <w:rFonts w:ascii="Times New Roman" w:hAnsi="Times New Roman"/>
          <w:b/>
          <w:sz w:val="28"/>
          <w:szCs w:val="28"/>
        </w:rPr>
        <w:t xml:space="preserve"> </w:t>
      </w:r>
      <w:r w:rsidR="00D800B0" w:rsidRPr="0038719B">
        <w:rPr>
          <w:rFonts w:ascii="Times New Roman" w:hAnsi="Times New Roman"/>
          <w:sz w:val="28"/>
          <w:szCs w:val="28"/>
        </w:rPr>
        <w:t>«Портрет семьи в интерьере времени»</w:t>
      </w:r>
      <w:r w:rsidRPr="003871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00B0">
        <w:rPr>
          <w:rFonts w:ascii="Times New Roman" w:hAnsi="Times New Roman"/>
          <w:sz w:val="28"/>
          <w:szCs w:val="28"/>
        </w:rPr>
        <w:t xml:space="preserve"> с</w:t>
      </w:r>
      <w:r w:rsidR="00D800B0" w:rsidRPr="00042B4A">
        <w:rPr>
          <w:rFonts w:ascii="Times New Roman" w:hAnsi="Times New Roman"/>
          <w:sz w:val="28"/>
          <w:szCs w:val="28"/>
        </w:rPr>
        <w:t xml:space="preserve"> 20 сентября </w:t>
      </w:r>
      <w:r w:rsidR="00D800B0">
        <w:rPr>
          <w:rFonts w:ascii="Times New Roman" w:hAnsi="Times New Roman"/>
          <w:sz w:val="28"/>
          <w:szCs w:val="28"/>
        </w:rPr>
        <w:t>по 20 октября</w:t>
      </w:r>
      <w:r w:rsidR="00D800B0" w:rsidRPr="00042B4A">
        <w:rPr>
          <w:rFonts w:ascii="Times New Roman" w:hAnsi="Times New Roman"/>
          <w:sz w:val="28"/>
          <w:szCs w:val="28"/>
        </w:rPr>
        <w:t xml:space="preserve"> в Центральной р</w:t>
      </w:r>
      <w:r>
        <w:rPr>
          <w:rFonts w:ascii="Times New Roman" w:hAnsi="Times New Roman"/>
          <w:sz w:val="28"/>
          <w:szCs w:val="28"/>
        </w:rPr>
        <w:t>айонной библиотеке работала</w:t>
      </w:r>
      <w:r w:rsidR="00D800B0" w:rsidRPr="00042B4A">
        <w:rPr>
          <w:rFonts w:ascii="Times New Roman" w:hAnsi="Times New Roman"/>
          <w:sz w:val="28"/>
          <w:szCs w:val="28"/>
        </w:rPr>
        <w:t xml:space="preserve"> фотовыставка из фондов БИЭМ «Семейный портрет из фондов музея».</w:t>
      </w:r>
      <w:r w:rsidR="00D800B0">
        <w:rPr>
          <w:rFonts w:ascii="Times New Roman" w:hAnsi="Times New Roman"/>
          <w:sz w:val="28"/>
          <w:szCs w:val="28"/>
        </w:rPr>
        <w:t xml:space="preserve"> </w:t>
      </w:r>
      <w:r w:rsidR="00D800B0" w:rsidRPr="00042B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00B0" w:rsidRPr="00DF2F72" w:rsidRDefault="004D412D" w:rsidP="004D4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музеях района проводились в</w:t>
      </w:r>
      <w:r w:rsidR="00D800B0" w:rsidRPr="00DF2F72">
        <w:rPr>
          <w:rFonts w:ascii="Times New Roman" w:hAnsi="Times New Roman" w:cs="Times New Roman"/>
          <w:sz w:val="28"/>
          <w:szCs w:val="28"/>
        </w:rPr>
        <w:t>ечера семейного отдыха, вечера для молодых и многодетных семей, чествование юбиляров семейной жизни, празднование Дня Семьи, Дня Матери, Международный женский день, конкурсные и игровые п</w:t>
      </w:r>
      <w:r>
        <w:rPr>
          <w:rFonts w:ascii="Times New Roman" w:hAnsi="Times New Roman" w:cs="Times New Roman"/>
          <w:sz w:val="28"/>
          <w:szCs w:val="28"/>
        </w:rPr>
        <w:t xml:space="preserve">рограммы. Интересно прошел </w:t>
      </w:r>
      <w:r w:rsidR="00D800B0" w:rsidRPr="00DF2F72">
        <w:rPr>
          <w:rFonts w:ascii="Times New Roman" w:hAnsi="Times New Roman" w:cs="Times New Roman"/>
          <w:sz w:val="28"/>
          <w:szCs w:val="28"/>
        </w:rPr>
        <w:t>семейный вечер для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в музее К.Хакимова</w:t>
      </w:r>
      <w:r w:rsidR="00D800B0" w:rsidRPr="00DF2F72">
        <w:rPr>
          <w:rFonts w:ascii="Times New Roman" w:hAnsi="Times New Roman" w:cs="Times New Roman"/>
          <w:sz w:val="28"/>
          <w:szCs w:val="28"/>
        </w:rPr>
        <w:t>, где были организованы занимательные игры для детей и взрослых, весёлая дискотека, конкурс на кулинарные семейные шедевры. И семейный праздник – посиделки «Праздник, который всегда с тобой». На этот раз были приглашены семьи со стажем, где участники вспоминали молодые годы, рассказывали смешные истории из семейной жизни, обменивались опытом воспитания внуков. Были спеты песни молодости за чашкой чая.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</w:t>
      </w:r>
      <w:r w:rsidR="003871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посетителей старшего поколения </w:t>
      </w:r>
      <w:r w:rsidR="0038719B">
        <w:rPr>
          <w:rFonts w:ascii="Times New Roman" w:hAnsi="Times New Roman" w:cs="Times New Roman"/>
          <w:sz w:val="28"/>
          <w:szCs w:val="28"/>
        </w:rPr>
        <w:t xml:space="preserve">в музеях района </w:t>
      </w:r>
      <w:r>
        <w:rPr>
          <w:rFonts w:ascii="Times New Roman" w:hAnsi="Times New Roman" w:cs="Times New Roman"/>
          <w:sz w:val="28"/>
          <w:szCs w:val="28"/>
        </w:rPr>
        <w:t>были проведены   ч</w:t>
      </w:r>
      <w:r w:rsidR="00D800B0" w:rsidRPr="00DF2F72">
        <w:rPr>
          <w:rFonts w:ascii="Times New Roman" w:hAnsi="Times New Roman" w:cs="Times New Roman"/>
          <w:sz w:val="28"/>
          <w:szCs w:val="28"/>
        </w:rPr>
        <w:t>ас</w:t>
      </w:r>
      <w:r w:rsidR="0038719B">
        <w:rPr>
          <w:rFonts w:ascii="Times New Roman" w:hAnsi="Times New Roman" w:cs="Times New Roman"/>
          <w:sz w:val="28"/>
          <w:szCs w:val="28"/>
        </w:rPr>
        <w:t>ы</w:t>
      </w:r>
      <w:r w:rsidR="00D800B0" w:rsidRPr="00DF2F72">
        <w:rPr>
          <w:rFonts w:ascii="Times New Roman" w:hAnsi="Times New Roman" w:cs="Times New Roman"/>
          <w:sz w:val="28"/>
          <w:szCs w:val="28"/>
        </w:rPr>
        <w:t xml:space="preserve"> поэзии</w:t>
      </w:r>
      <w:r w:rsidR="0038719B">
        <w:rPr>
          <w:rFonts w:ascii="Times New Roman" w:hAnsi="Times New Roman" w:cs="Times New Roman"/>
          <w:sz w:val="28"/>
          <w:szCs w:val="28"/>
        </w:rPr>
        <w:t xml:space="preserve">, краеведческие часы </w:t>
      </w:r>
      <w:r w:rsidR="00D800B0" w:rsidRPr="00DF2F72">
        <w:rPr>
          <w:rFonts w:ascii="Times New Roman" w:hAnsi="Times New Roman" w:cs="Times New Roman"/>
          <w:sz w:val="28"/>
          <w:szCs w:val="28"/>
        </w:rPr>
        <w:t xml:space="preserve"> «Их стихов серебряные строчки» к 95 лет со дня рождения Э.А. Асадова (1923–2004), современного русского поэта; 100 </w:t>
      </w:r>
      <w:proofErr w:type="spellStart"/>
      <w:r w:rsidR="00D800B0" w:rsidRPr="00DF2F7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D800B0" w:rsidRPr="00DF2F72">
        <w:rPr>
          <w:rFonts w:ascii="Times New Roman" w:hAnsi="Times New Roman" w:cs="Times New Roman"/>
          <w:sz w:val="28"/>
          <w:szCs w:val="28"/>
        </w:rPr>
        <w:t xml:space="preserve"> со дня рождения (1918-1994) писателя </w:t>
      </w:r>
      <w:proofErr w:type="spellStart"/>
      <w:r w:rsidR="00D800B0" w:rsidRPr="00DF2F72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="00D800B0" w:rsidRPr="00DF2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0B0" w:rsidRPr="00DF2F72">
        <w:rPr>
          <w:rFonts w:ascii="Times New Roman" w:hAnsi="Times New Roman" w:cs="Times New Roman"/>
          <w:sz w:val="28"/>
          <w:szCs w:val="28"/>
        </w:rPr>
        <w:t>Кулмыя</w:t>
      </w:r>
      <w:proofErr w:type="spellEnd"/>
      <w:r w:rsidR="00D800B0" w:rsidRPr="00DF2F72">
        <w:rPr>
          <w:rFonts w:ascii="Times New Roman" w:hAnsi="Times New Roman" w:cs="Times New Roman"/>
          <w:sz w:val="28"/>
          <w:szCs w:val="28"/>
        </w:rPr>
        <w:t>, автора «</w:t>
      </w:r>
      <w:proofErr w:type="spellStart"/>
      <w:r w:rsidR="00D800B0" w:rsidRPr="00DF2F72">
        <w:rPr>
          <w:rFonts w:ascii="Times New Roman" w:hAnsi="Times New Roman" w:cs="Times New Roman"/>
          <w:sz w:val="28"/>
          <w:szCs w:val="28"/>
        </w:rPr>
        <w:t>Илсе</w:t>
      </w:r>
      <w:proofErr w:type="spellEnd"/>
      <w:r w:rsidR="00D800B0" w:rsidRPr="00DF2F72">
        <w:rPr>
          <w:rFonts w:ascii="Times New Roman" w:hAnsi="Times New Roman" w:cs="Times New Roman"/>
          <w:sz w:val="28"/>
          <w:szCs w:val="28"/>
        </w:rPr>
        <w:t xml:space="preserve"> Карим»; к 70 </w:t>
      </w:r>
      <w:proofErr w:type="spellStart"/>
      <w:r w:rsidR="00D800B0" w:rsidRPr="00DF2F7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D800B0" w:rsidRPr="00DF2F72">
        <w:rPr>
          <w:rFonts w:ascii="Times New Roman" w:hAnsi="Times New Roman" w:cs="Times New Roman"/>
          <w:sz w:val="28"/>
          <w:szCs w:val="28"/>
        </w:rPr>
        <w:t xml:space="preserve"> со дня рождения (1</w:t>
      </w:r>
      <w:r>
        <w:rPr>
          <w:rFonts w:ascii="Times New Roman" w:hAnsi="Times New Roman" w:cs="Times New Roman"/>
          <w:sz w:val="28"/>
          <w:szCs w:val="28"/>
        </w:rPr>
        <w:t xml:space="preserve">948) поэтессы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Юнусовой.</w:t>
      </w:r>
      <w:proofErr w:type="gramEnd"/>
    </w:p>
    <w:p w:rsidR="00D800B0" w:rsidRDefault="00D800B0" w:rsidP="004D41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F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4D412D">
        <w:rPr>
          <w:rFonts w:ascii="Times New Roman" w:hAnsi="Times New Roman" w:cs="Times New Roman"/>
          <w:sz w:val="28"/>
          <w:szCs w:val="28"/>
        </w:rPr>
        <w:t xml:space="preserve">Во всех музеях были проведены  </w:t>
      </w:r>
      <w:r w:rsidRPr="00DF2F72">
        <w:rPr>
          <w:rFonts w:ascii="Times New Roman" w:hAnsi="Times New Roman" w:cs="Times New Roman"/>
          <w:sz w:val="28"/>
          <w:szCs w:val="28"/>
        </w:rPr>
        <w:t xml:space="preserve"> вечер</w:t>
      </w:r>
      <w:r w:rsidR="004D412D">
        <w:rPr>
          <w:rFonts w:ascii="Times New Roman" w:hAnsi="Times New Roman" w:cs="Times New Roman"/>
          <w:sz w:val="28"/>
          <w:szCs w:val="28"/>
        </w:rPr>
        <w:t>а отдыха</w:t>
      </w:r>
      <w:r w:rsidRPr="00DF2F72">
        <w:rPr>
          <w:rFonts w:ascii="Times New Roman" w:hAnsi="Times New Roman" w:cs="Times New Roman"/>
          <w:sz w:val="28"/>
          <w:szCs w:val="28"/>
        </w:rPr>
        <w:t>, приуроченные ко Дню пожилого человека. Эти мероприятия становятся для пожилых людей поводом собраться вместе, вспомнить песни своих лет. Традицией становится чествование юбиляров – старейших жителей села.</w:t>
      </w:r>
    </w:p>
    <w:p w:rsidR="0004606F" w:rsidRPr="00CB3AF4" w:rsidRDefault="004D412D" w:rsidP="000460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Музей </w:t>
      </w:r>
      <w:proofErr w:type="spellStart"/>
      <w:r>
        <w:rPr>
          <w:rFonts w:ascii="Times New Roman" w:hAnsi="Times New Roman"/>
          <w:sz w:val="28"/>
          <w:szCs w:val="28"/>
        </w:rPr>
        <w:t>Фатиха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4606F" w:rsidRPr="00CB3AF4">
        <w:rPr>
          <w:rFonts w:ascii="Times New Roman" w:hAnsi="Times New Roman"/>
          <w:sz w:val="28"/>
          <w:szCs w:val="28"/>
        </w:rPr>
        <w:t xml:space="preserve"> совместно со специалистом по работе с молодёжью провели акцию "Мы за трезвый образ жизни", приуроченную к Всероссийскому Дню Трезвости. В администрацию сельского поселения пригласили семьи, </w:t>
      </w:r>
      <w:r w:rsidR="0004606F" w:rsidRPr="00CB3AF4">
        <w:rPr>
          <w:rFonts w:ascii="Times New Roman" w:hAnsi="Times New Roman"/>
          <w:sz w:val="28"/>
          <w:szCs w:val="28"/>
        </w:rPr>
        <w:lastRenderedPageBreak/>
        <w:t>провели профилактические лекции-беседы на тему «Алкоголизм родителей и его влияние на детей».</w:t>
      </w:r>
    </w:p>
    <w:p w:rsidR="00FE13D0" w:rsidRPr="00C949E3" w:rsidRDefault="004D412D" w:rsidP="003871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музеях прошли литературно-музыкальные вечера</w:t>
      </w:r>
      <w:r w:rsidR="0004606F" w:rsidRPr="00CB3AF4">
        <w:rPr>
          <w:rFonts w:ascii="Times New Roman" w:hAnsi="Times New Roman"/>
          <w:sz w:val="28"/>
          <w:szCs w:val="28"/>
        </w:rPr>
        <w:t xml:space="preserve"> «Любовь </w:t>
      </w:r>
      <w:proofErr w:type="gramStart"/>
      <w:r w:rsidR="0004606F" w:rsidRPr="00CB3AF4">
        <w:rPr>
          <w:rFonts w:ascii="Times New Roman" w:hAnsi="Times New Roman"/>
          <w:sz w:val="28"/>
          <w:szCs w:val="28"/>
        </w:rPr>
        <w:t>через</w:t>
      </w:r>
      <w:proofErr w:type="gramEnd"/>
      <w:r w:rsidR="0004606F" w:rsidRPr="00CB3A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719B">
        <w:rPr>
          <w:rFonts w:ascii="Times New Roman" w:hAnsi="Times New Roman"/>
          <w:sz w:val="28"/>
          <w:szCs w:val="28"/>
        </w:rPr>
        <w:t>года</w:t>
      </w:r>
      <w:proofErr w:type="gramEnd"/>
      <w:r w:rsidR="0038719B">
        <w:rPr>
          <w:rFonts w:ascii="Times New Roman" w:hAnsi="Times New Roman"/>
          <w:sz w:val="28"/>
          <w:szCs w:val="28"/>
        </w:rPr>
        <w:t xml:space="preserve">», </w:t>
      </w:r>
      <w:r w:rsidR="0004606F" w:rsidRPr="00CB3AF4">
        <w:rPr>
          <w:rFonts w:ascii="Times New Roman" w:hAnsi="Times New Roman"/>
          <w:sz w:val="28"/>
          <w:szCs w:val="28"/>
        </w:rPr>
        <w:t>«</w:t>
      </w:r>
      <w:proofErr w:type="spellStart"/>
      <w:r w:rsidR="0004606F" w:rsidRPr="00CB3AF4">
        <w:rPr>
          <w:rFonts w:ascii="Times New Roman" w:hAnsi="Times New Roman"/>
          <w:sz w:val="28"/>
          <w:szCs w:val="28"/>
        </w:rPr>
        <w:t>Энкэйлэргэ</w:t>
      </w:r>
      <w:proofErr w:type="spellEnd"/>
      <w:r w:rsidR="0004606F" w:rsidRPr="00CB3A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06F" w:rsidRPr="00CB3AF4">
        <w:rPr>
          <w:rFonts w:ascii="Times New Roman" w:hAnsi="Times New Roman"/>
          <w:sz w:val="28"/>
          <w:szCs w:val="28"/>
        </w:rPr>
        <w:t>рэхмэт</w:t>
      </w:r>
      <w:proofErr w:type="spellEnd"/>
      <w:r w:rsidR="0004606F" w:rsidRPr="00CB3A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06F" w:rsidRPr="00CB3AF4">
        <w:rPr>
          <w:rFonts w:ascii="Times New Roman" w:hAnsi="Times New Roman"/>
          <w:sz w:val="28"/>
          <w:szCs w:val="28"/>
        </w:rPr>
        <w:t>сузе</w:t>
      </w:r>
      <w:proofErr w:type="spellEnd"/>
      <w:r w:rsidR="0004606F" w:rsidRPr="00CB3A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06F" w:rsidRPr="00CB3AF4">
        <w:rPr>
          <w:rFonts w:ascii="Times New Roman" w:hAnsi="Times New Roman"/>
          <w:sz w:val="28"/>
          <w:szCs w:val="28"/>
        </w:rPr>
        <w:t>эйтэек</w:t>
      </w:r>
      <w:proofErr w:type="spellEnd"/>
      <w:r w:rsidR="0004606F" w:rsidRPr="00CB3AF4">
        <w:rPr>
          <w:rFonts w:ascii="Times New Roman" w:hAnsi="Times New Roman"/>
          <w:sz w:val="28"/>
          <w:szCs w:val="28"/>
        </w:rPr>
        <w:t>…» («Спасибо нашим м</w:t>
      </w:r>
      <w:r w:rsidR="0038719B">
        <w:rPr>
          <w:rFonts w:ascii="Times New Roman" w:hAnsi="Times New Roman"/>
          <w:sz w:val="28"/>
          <w:szCs w:val="28"/>
        </w:rPr>
        <w:t>атерям…»), прочитаны лекции</w:t>
      </w:r>
      <w:r w:rsidR="00FE13D0" w:rsidRPr="00C949E3">
        <w:rPr>
          <w:rFonts w:ascii="Times New Roman" w:hAnsi="Times New Roman"/>
          <w:sz w:val="28"/>
          <w:szCs w:val="28"/>
        </w:rPr>
        <w:t xml:space="preserve"> «Здесь род мой – исток мой».</w:t>
      </w:r>
    </w:p>
    <w:p w:rsidR="008C2AA0" w:rsidRDefault="00FE13D0" w:rsidP="003871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A051E" w:rsidRPr="002D62E1" w:rsidRDefault="005D5D02" w:rsidP="00DA05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</w:t>
      </w:r>
      <w:r w:rsidR="00DA051E" w:rsidRPr="002D62E1">
        <w:rPr>
          <w:rFonts w:ascii="Times New Roman" w:hAnsi="Times New Roman" w:cs="Times New Roman"/>
          <w:b/>
          <w:sz w:val="28"/>
          <w:szCs w:val="28"/>
        </w:rPr>
        <w:t xml:space="preserve"> году музеи активно участвовали в акциях, конкурсах, программах государственного, республиканского, муниципального уровней:</w:t>
      </w:r>
    </w:p>
    <w:p w:rsidR="00DA051E" w:rsidRDefault="00DA051E" w:rsidP="008C2AA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2093" w:rsidRPr="005F6AF2" w:rsidRDefault="00FD2093" w:rsidP="005F6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F2">
        <w:rPr>
          <w:rFonts w:ascii="Times New Roman" w:hAnsi="Times New Roman" w:cs="Times New Roman"/>
          <w:sz w:val="28"/>
          <w:szCs w:val="28"/>
        </w:rPr>
        <w:t xml:space="preserve">Участвовали в организации районного этапа Всероссийского конкурса исследовательских работ учащихся туристско-краеведческого движения "Отечество", республиканских музейных акциях «День солдат и ветеранов боевых действий»,  «Весенний комплимент». </w:t>
      </w:r>
    </w:p>
    <w:p w:rsidR="00FD2093" w:rsidRPr="005F6AF2" w:rsidRDefault="00FD2093" w:rsidP="005F6AF2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F2">
        <w:rPr>
          <w:rFonts w:ascii="Times New Roman" w:hAnsi="Times New Roman" w:cs="Times New Roman"/>
          <w:sz w:val="28"/>
          <w:szCs w:val="28"/>
        </w:rPr>
        <w:t xml:space="preserve">Участвовали в организации </w:t>
      </w:r>
      <w:r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 акции «Бессметный полк»,  Республиканской музейной акции «Единый кинолекторий в музеях»</w:t>
      </w:r>
      <w:proofErr w:type="gramStart"/>
      <w:r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F6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AF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F6AF2">
        <w:rPr>
          <w:rFonts w:ascii="Times New Roman" w:hAnsi="Times New Roman" w:cs="Times New Roman"/>
          <w:sz w:val="28"/>
          <w:szCs w:val="28"/>
        </w:rPr>
        <w:t>узей принял участие Всероссийской акции «День семьи, любви и верности», Республиканской акции «Музей приходит в гости», музейной акции «Свеча памяти», посвященной Дню солидарности в борьбе с терроризмом, организовали День открытых дверей и День костюмированных экскурсий в рамках Республиканской музейной акции «День знаний в музее», Ночь искусств, День рожденья - День дарения.</w:t>
      </w:r>
    </w:p>
    <w:p w:rsidR="00FD2093" w:rsidRPr="005F6AF2" w:rsidRDefault="00FD2093" w:rsidP="005F6AF2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муниципальный конкурс буклетов, компьютерных презентаций и видеороликов «История </w:t>
      </w:r>
      <w:proofErr w:type="spellStart"/>
      <w:r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Бижбулякского</w:t>
      </w:r>
      <w:proofErr w:type="spellEnd"/>
      <w:r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района», посвященный 100-летию Республики Башкортостан.</w:t>
      </w:r>
    </w:p>
    <w:p w:rsidR="008C2AA0" w:rsidRPr="005F6AF2" w:rsidRDefault="008C2AA0" w:rsidP="005F6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F2">
        <w:rPr>
          <w:rFonts w:ascii="Times New Roman" w:hAnsi="Times New Roman" w:cs="Times New Roman"/>
          <w:sz w:val="28"/>
          <w:szCs w:val="28"/>
        </w:rPr>
        <w:t>Проводили ежегодные  районные акции «Музей и дети</w:t>
      </w:r>
      <w:proofErr w:type="gramStart"/>
      <w:r w:rsidRPr="005F6AF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F6AF2">
        <w:rPr>
          <w:rFonts w:ascii="Times New Roman" w:hAnsi="Times New Roman" w:cs="Times New Roman"/>
          <w:sz w:val="28"/>
          <w:szCs w:val="28"/>
        </w:rPr>
        <w:t>март), «Подари экспонат музею: с</w:t>
      </w:r>
      <w:r w:rsidR="0038719B" w:rsidRPr="005F6AF2">
        <w:rPr>
          <w:rFonts w:ascii="Times New Roman" w:hAnsi="Times New Roman" w:cs="Times New Roman"/>
          <w:sz w:val="28"/>
          <w:szCs w:val="28"/>
        </w:rPr>
        <w:t>охрани память о себе»(ноябрь).</w:t>
      </w:r>
    </w:p>
    <w:p w:rsidR="00FD2093" w:rsidRPr="005F6AF2" w:rsidRDefault="00182866" w:rsidP="005F6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AF2">
        <w:rPr>
          <w:rFonts w:ascii="Times New Roman" w:hAnsi="Times New Roman" w:cs="Times New Roman"/>
          <w:sz w:val="28"/>
          <w:szCs w:val="28"/>
        </w:rPr>
        <w:tab/>
      </w:r>
      <w:r w:rsidR="0038719B" w:rsidRPr="005F6AF2">
        <w:rPr>
          <w:rFonts w:ascii="Times New Roman" w:hAnsi="Times New Roman" w:cs="Times New Roman"/>
          <w:sz w:val="28"/>
          <w:szCs w:val="28"/>
        </w:rPr>
        <w:t>-В феврале совместно с РОО был организован  Месячник патриотического воспитания. 6 февраля в МОБУ СОШ №2 с. Бижбуляк прошел урок мужества "Мы армия страны, мы армия народа", посвященный 100-летию образования Красной армии. Работники музея и библиотеки рассказали ученикам об истории красной, советской, российской армии. 9 февраля  в МОБУ СОШ №1 с</w:t>
      </w:r>
      <w:proofErr w:type="gramStart"/>
      <w:r w:rsidR="0038719B" w:rsidRPr="005F6A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8719B" w:rsidRPr="005F6AF2">
        <w:rPr>
          <w:rFonts w:ascii="Times New Roman" w:hAnsi="Times New Roman" w:cs="Times New Roman"/>
          <w:sz w:val="28"/>
          <w:szCs w:val="28"/>
        </w:rPr>
        <w:t xml:space="preserve">ижбуляк , в рамках месячника патриотического воспитания, прошла познавательно-развлекательная программа «Стоит на страже Родины солдат».  9 февраля в районной детской библиотеке торжественно открылась передвижная выставка музея "Офицеры - уроженцы </w:t>
      </w:r>
      <w:proofErr w:type="spellStart"/>
      <w:r w:rsidR="0038719B" w:rsidRPr="005F6AF2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38719B" w:rsidRPr="005F6AF2">
        <w:rPr>
          <w:rFonts w:ascii="Times New Roman" w:hAnsi="Times New Roman" w:cs="Times New Roman"/>
          <w:sz w:val="28"/>
          <w:szCs w:val="28"/>
        </w:rPr>
        <w:t xml:space="preserve"> района". 13 февраля  в читальном зале районной библиотеки прошла встреча «Священный долг солдата», посвящен</w:t>
      </w:r>
      <w:r w:rsidRPr="005F6AF2">
        <w:rPr>
          <w:rFonts w:ascii="Times New Roman" w:hAnsi="Times New Roman" w:cs="Times New Roman"/>
          <w:sz w:val="28"/>
          <w:szCs w:val="28"/>
        </w:rPr>
        <w:t>ная воинам-интернационалистам. </w:t>
      </w:r>
      <w:r w:rsidR="0038719B" w:rsidRPr="005F6AF2">
        <w:rPr>
          <w:rFonts w:ascii="Times New Roman" w:hAnsi="Times New Roman" w:cs="Times New Roman"/>
          <w:sz w:val="28"/>
          <w:szCs w:val="28"/>
        </w:rPr>
        <w:t xml:space="preserve"> 14 февраля в музее прошла познавательно-игровая программа "Державой армия сильна", посвященная Дню </w:t>
      </w:r>
      <w:r w:rsidR="0038719B" w:rsidRPr="005F6AF2">
        <w:rPr>
          <w:rFonts w:ascii="Times New Roman" w:hAnsi="Times New Roman" w:cs="Times New Roman"/>
          <w:sz w:val="28"/>
          <w:szCs w:val="28"/>
        </w:rPr>
        <w:lastRenderedPageBreak/>
        <w:t xml:space="preserve">Защитников Отечества. В первой части мероприятия ребята познакомились с республиканской передвижной выставкой "В огне 1941...", </w:t>
      </w:r>
      <w:r w:rsidR="002F47B2" w:rsidRPr="005F6AF2">
        <w:rPr>
          <w:rFonts w:ascii="Times New Roman" w:hAnsi="Times New Roman" w:cs="Times New Roman"/>
          <w:sz w:val="28"/>
          <w:szCs w:val="28"/>
        </w:rPr>
        <w:t xml:space="preserve"> в</w:t>
      </w:r>
      <w:r w:rsidR="0038719B" w:rsidRPr="005F6AF2">
        <w:rPr>
          <w:rFonts w:ascii="Times New Roman" w:hAnsi="Times New Roman" w:cs="Times New Roman"/>
          <w:sz w:val="28"/>
          <w:szCs w:val="28"/>
        </w:rPr>
        <w:t>о второй части шла речь о воинской доблести и о том, как нужно Родину свою защищать. И для проверки своей силы, ловкости и смекалки мальчи</w:t>
      </w:r>
      <w:r w:rsidR="002F47B2" w:rsidRPr="005F6AF2">
        <w:rPr>
          <w:rFonts w:ascii="Times New Roman" w:hAnsi="Times New Roman" w:cs="Times New Roman"/>
          <w:sz w:val="28"/>
          <w:szCs w:val="28"/>
        </w:rPr>
        <w:t>ки приняли участие в конкурсах.</w:t>
      </w:r>
      <w:r w:rsidR="0038719B" w:rsidRPr="005F6AF2">
        <w:rPr>
          <w:rFonts w:ascii="Times New Roman" w:hAnsi="Times New Roman" w:cs="Times New Roman"/>
          <w:sz w:val="28"/>
          <w:szCs w:val="28"/>
        </w:rPr>
        <w:t xml:space="preserve"> 26 февраля  в филиале </w:t>
      </w:r>
      <w:proofErr w:type="spellStart"/>
      <w:r w:rsidR="0038719B" w:rsidRPr="005F6AF2"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="0038719B" w:rsidRPr="005F6AF2">
        <w:rPr>
          <w:rFonts w:ascii="Times New Roman" w:hAnsi="Times New Roman" w:cs="Times New Roman"/>
          <w:sz w:val="28"/>
          <w:szCs w:val="28"/>
        </w:rPr>
        <w:t xml:space="preserve"> колледжа механизации и электрификации сельского хозяйства совместно с центральной районной библиотекой и  музеем, прошел цикл мероприятий посвященных патриотическому воспитанию подрастающего поколения: «Герои России мо</w:t>
      </w:r>
      <w:r w:rsidRPr="005F6AF2">
        <w:rPr>
          <w:rFonts w:ascii="Times New Roman" w:hAnsi="Times New Roman" w:cs="Times New Roman"/>
          <w:sz w:val="28"/>
          <w:szCs w:val="28"/>
        </w:rPr>
        <w:t>ей».</w:t>
      </w:r>
    </w:p>
    <w:p w:rsidR="00714CE4" w:rsidRPr="005F6AF2" w:rsidRDefault="00FD2093" w:rsidP="005F6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AF2">
        <w:rPr>
          <w:rFonts w:ascii="Times New Roman" w:hAnsi="Times New Roman" w:cs="Times New Roman"/>
          <w:sz w:val="28"/>
          <w:szCs w:val="28"/>
        </w:rPr>
        <w:t xml:space="preserve">  </w:t>
      </w:r>
      <w:r w:rsidR="00714CE4" w:rsidRPr="005F6AF2">
        <w:rPr>
          <w:rFonts w:ascii="Times New Roman" w:hAnsi="Times New Roman" w:cs="Times New Roman"/>
          <w:sz w:val="28"/>
          <w:szCs w:val="28"/>
        </w:rPr>
        <w:tab/>
        <w:t xml:space="preserve">Заведующая музеем </w:t>
      </w:r>
      <w:proofErr w:type="spellStart"/>
      <w:r w:rsidR="00714CE4" w:rsidRPr="005F6AF2">
        <w:rPr>
          <w:rFonts w:ascii="Times New Roman" w:hAnsi="Times New Roman" w:cs="Times New Roman"/>
          <w:sz w:val="28"/>
          <w:szCs w:val="28"/>
        </w:rPr>
        <w:t>Ф.Карима</w:t>
      </w:r>
      <w:proofErr w:type="spellEnd"/>
      <w:r w:rsidR="00714CE4" w:rsidRPr="005F6AF2">
        <w:rPr>
          <w:rFonts w:ascii="Times New Roman" w:hAnsi="Times New Roman" w:cs="Times New Roman"/>
          <w:sz w:val="28"/>
          <w:szCs w:val="28"/>
        </w:rPr>
        <w:t xml:space="preserve"> Хафизова Р.К. </w:t>
      </w:r>
      <w:r w:rsidRPr="005F6AF2">
        <w:rPr>
          <w:rFonts w:ascii="Times New Roman" w:hAnsi="Times New Roman" w:cs="Times New Roman"/>
          <w:sz w:val="28"/>
          <w:szCs w:val="28"/>
        </w:rPr>
        <w:t>3-5 апреля принимала участие в работе II Всероссийского форума кра</w:t>
      </w:r>
      <w:r w:rsidR="005F6AF2" w:rsidRPr="005F6AF2">
        <w:rPr>
          <w:rFonts w:ascii="Times New Roman" w:hAnsi="Times New Roman" w:cs="Times New Roman"/>
          <w:sz w:val="28"/>
          <w:szCs w:val="28"/>
        </w:rPr>
        <w:t xml:space="preserve">еведов в </w:t>
      </w:r>
      <w:proofErr w:type="gramStart"/>
      <w:r w:rsidR="005F6AF2" w:rsidRPr="005F6A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6AF2" w:rsidRPr="005F6AF2">
        <w:rPr>
          <w:rFonts w:ascii="Times New Roman" w:hAnsi="Times New Roman" w:cs="Times New Roman"/>
          <w:sz w:val="28"/>
          <w:szCs w:val="28"/>
        </w:rPr>
        <w:t>. Казани. Среди многочисленных</w:t>
      </w:r>
      <w:r w:rsidRPr="005F6AF2">
        <w:rPr>
          <w:rFonts w:ascii="Times New Roman" w:hAnsi="Times New Roman" w:cs="Times New Roman"/>
          <w:sz w:val="28"/>
          <w:szCs w:val="28"/>
        </w:rPr>
        <w:t xml:space="preserve"> книг, выставлен</w:t>
      </w:r>
      <w:r w:rsidR="006F19BB" w:rsidRPr="005F6AF2">
        <w:rPr>
          <w:rFonts w:ascii="Times New Roman" w:hAnsi="Times New Roman" w:cs="Times New Roman"/>
          <w:sz w:val="28"/>
          <w:szCs w:val="28"/>
        </w:rPr>
        <w:t xml:space="preserve">ных на форуме, была проведена презентация </w:t>
      </w:r>
      <w:r w:rsidR="00714CE4" w:rsidRPr="005F6AF2">
        <w:rPr>
          <w:rFonts w:ascii="Times New Roman" w:hAnsi="Times New Roman" w:cs="Times New Roman"/>
          <w:sz w:val="28"/>
          <w:szCs w:val="28"/>
        </w:rPr>
        <w:t xml:space="preserve"> </w:t>
      </w:r>
      <w:r w:rsidR="006F19BB" w:rsidRPr="005F6AF2">
        <w:rPr>
          <w:rFonts w:ascii="Times New Roman" w:hAnsi="Times New Roman" w:cs="Times New Roman"/>
          <w:sz w:val="28"/>
          <w:szCs w:val="28"/>
        </w:rPr>
        <w:t>книг</w:t>
      </w:r>
      <w:r w:rsidRPr="005F6AF2">
        <w:rPr>
          <w:rFonts w:ascii="Times New Roman" w:hAnsi="Times New Roman" w:cs="Times New Roman"/>
          <w:sz w:val="28"/>
          <w:szCs w:val="28"/>
        </w:rPr>
        <w:t>: «Аитово в сердце моём», «Сегодня образование - завтра успех»</w:t>
      </w:r>
      <w:proofErr w:type="gramStart"/>
      <w:r w:rsidRPr="005F6A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6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AF2" w:rsidRDefault="00714CE4" w:rsidP="005F6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F2">
        <w:rPr>
          <w:rFonts w:ascii="Times New Roman" w:hAnsi="Times New Roman" w:cs="Times New Roman"/>
          <w:sz w:val="28"/>
          <w:szCs w:val="28"/>
        </w:rPr>
        <w:t xml:space="preserve">С 9 по 20 апреля прошел  </w:t>
      </w:r>
      <w:r w:rsidR="0038719B" w:rsidRPr="005F6AF2">
        <w:rPr>
          <w:rFonts w:ascii="Times New Roman" w:hAnsi="Times New Roman" w:cs="Times New Roman"/>
          <w:sz w:val="28"/>
          <w:szCs w:val="28"/>
        </w:rPr>
        <w:t xml:space="preserve">музейный конкурс видеосюжетов «Из истории родного края» в рамках краеведческих чтений, посвященных основателю </w:t>
      </w:r>
      <w:proofErr w:type="spellStart"/>
      <w:r w:rsidR="0038719B" w:rsidRPr="005F6AF2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38719B" w:rsidRPr="005F6AF2">
        <w:rPr>
          <w:rFonts w:ascii="Times New Roman" w:hAnsi="Times New Roman" w:cs="Times New Roman"/>
          <w:sz w:val="28"/>
          <w:szCs w:val="28"/>
        </w:rPr>
        <w:t xml:space="preserve"> историко-этнографического музея Семенова Александра Федоровича и приуроченного к 25-летию издания к</w:t>
      </w:r>
      <w:r w:rsidRPr="005F6AF2">
        <w:rPr>
          <w:rFonts w:ascii="Times New Roman" w:hAnsi="Times New Roman" w:cs="Times New Roman"/>
          <w:sz w:val="28"/>
          <w:szCs w:val="28"/>
        </w:rPr>
        <w:t>ниги «Из истории родного края».</w:t>
      </w:r>
      <w:r w:rsidR="0038719B" w:rsidRPr="005F6AF2">
        <w:rPr>
          <w:rFonts w:ascii="Times New Roman" w:hAnsi="Times New Roman" w:cs="Times New Roman"/>
          <w:sz w:val="28"/>
          <w:szCs w:val="28"/>
        </w:rPr>
        <w:t xml:space="preserve"> Целью конкурса было сохранение, развитие и пропаганда истории </w:t>
      </w:r>
      <w:proofErr w:type="spellStart"/>
      <w:r w:rsidR="0038719B" w:rsidRPr="005F6AF2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38719B" w:rsidRPr="005F6AF2">
        <w:rPr>
          <w:rFonts w:ascii="Times New Roman" w:hAnsi="Times New Roman" w:cs="Times New Roman"/>
          <w:sz w:val="28"/>
          <w:szCs w:val="28"/>
        </w:rPr>
        <w:t xml:space="preserve"> района среди взрослого населения. Участники размещали конкурсное видео на странице группы МАУК БМО </w:t>
      </w:r>
      <w:proofErr w:type="spellStart"/>
      <w:r w:rsidR="0038719B" w:rsidRPr="005F6A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8719B" w:rsidRPr="005F6AF2">
        <w:rPr>
          <w:rFonts w:ascii="Times New Roman" w:hAnsi="Times New Roman" w:cs="Times New Roman"/>
          <w:sz w:val="28"/>
          <w:szCs w:val="28"/>
        </w:rPr>
        <w:t xml:space="preserve">. Таким образом, суммарный просмотр </w:t>
      </w:r>
      <w:r w:rsidRPr="005F6AF2">
        <w:rPr>
          <w:rFonts w:ascii="Times New Roman" w:hAnsi="Times New Roman" w:cs="Times New Roman"/>
          <w:sz w:val="28"/>
          <w:szCs w:val="28"/>
        </w:rPr>
        <w:t xml:space="preserve">видеосюжетов </w:t>
      </w:r>
      <w:r w:rsidR="0038719B" w:rsidRPr="005F6AF2">
        <w:rPr>
          <w:rFonts w:ascii="Times New Roman" w:hAnsi="Times New Roman" w:cs="Times New Roman"/>
          <w:sz w:val="28"/>
          <w:szCs w:val="28"/>
        </w:rPr>
        <w:t>составил примерно 5000 человек.</w:t>
      </w:r>
    </w:p>
    <w:p w:rsidR="0038719B" w:rsidRPr="005F6AF2" w:rsidRDefault="005F6AF2" w:rsidP="005F6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719B" w:rsidRPr="005F6AF2">
        <w:rPr>
          <w:rFonts w:ascii="Times New Roman" w:hAnsi="Times New Roman" w:cs="Times New Roman"/>
          <w:sz w:val="28"/>
          <w:szCs w:val="28"/>
        </w:rPr>
        <w:t xml:space="preserve"> 25 апреля по 9 мая был</w:t>
      </w:r>
      <w:r w:rsidR="00714CE4" w:rsidRPr="005F6AF2">
        <w:rPr>
          <w:rFonts w:ascii="Times New Roman" w:hAnsi="Times New Roman" w:cs="Times New Roman"/>
          <w:sz w:val="28"/>
          <w:szCs w:val="28"/>
        </w:rPr>
        <w:t>а организована</w:t>
      </w:r>
      <w:r w:rsidR="0038719B" w:rsidRPr="005F6AF2">
        <w:rPr>
          <w:rFonts w:ascii="Times New Roman" w:hAnsi="Times New Roman" w:cs="Times New Roman"/>
          <w:sz w:val="28"/>
          <w:szCs w:val="28"/>
        </w:rPr>
        <w:t xml:space="preserve"> районная акция «Письмо в прошлое», приуроченная</w:t>
      </w:r>
      <w:r w:rsidR="0038719B" w:rsidRPr="005F6AF2">
        <w:rPr>
          <w:rFonts w:ascii="Times New Roman" w:hAnsi="Times New Roman" w:cs="Times New Roman"/>
          <w:color w:val="000000"/>
          <w:sz w:val="28"/>
          <w:szCs w:val="28"/>
        </w:rPr>
        <w:t xml:space="preserve">, к 73 годовщине Великой Победы. Участники Акции снимали </w:t>
      </w:r>
      <w:proofErr w:type="spellStart"/>
      <w:r w:rsidR="0038719B" w:rsidRPr="005F6AF2">
        <w:rPr>
          <w:rFonts w:ascii="Times New Roman" w:hAnsi="Times New Roman" w:cs="Times New Roman"/>
          <w:color w:val="000000"/>
          <w:sz w:val="28"/>
          <w:szCs w:val="28"/>
        </w:rPr>
        <w:t>видеообращение</w:t>
      </w:r>
      <w:proofErr w:type="spellEnd"/>
      <w:r w:rsidR="0038719B" w:rsidRPr="005F6AF2">
        <w:rPr>
          <w:rFonts w:ascii="Times New Roman" w:hAnsi="Times New Roman" w:cs="Times New Roman"/>
          <w:color w:val="000000"/>
          <w:sz w:val="28"/>
          <w:szCs w:val="28"/>
        </w:rPr>
        <w:t xml:space="preserve"> «Письмо в прошлое», адресуемое членам своих семей, принимавших участие в событиях Великой Отечественной войны, и выражали слова благодарности за их мужество и героизм, проявленные в годы войны.  Целью акции было сохранение преемственности поколений, приобщение населения </w:t>
      </w:r>
      <w:proofErr w:type="spellStart"/>
      <w:r w:rsidR="0038719B" w:rsidRPr="005F6AF2">
        <w:rPr>
          <w:rFonts w:ascii="Times New Roman" w:hAnsi="Times New Roman" w:cs="Times New Roman"/>
          <w:color w:val="000000"/>
          <w:sz w:val="28"/>
          <w:szCs w:val="28"/>
        </w:rPr>
        <w:t>Бижбулякского</w:t>
      </w:r>
      <w:proofErr w:type="spellEnd"/>
      <w:r w:rsidR="0038719B" w:rsidRPr="005F6AF2">
        <w:rPr>
          <w:rFonts w:ascii="Times New Roman" w:hAnsi="Times New Roman" w:cs="Times New Roman"/>
          <w:color w:val="000000"/>
          <w:sz w:val="28"/>
          <w:szCs w:val="28"/>
        </w:rPr>
        <w:t xml:space="preserve"> района к изучению истории Отечества посредством участия в подготовке и </w:t>
      </w:r>
      <w:proofErr w:type="spellStart"/>
      <w:r w:rsidR="0038719B" w:rsidRPr="005F6AF2">
        <w:rPr>
          <w:rFonts w:ascii="Times New Roman" w:hAnsi="Times New Roman" w:cs="Times New Roman"/>
          <w:color w:val="000000"/>
          <w:sz w:val="28"/>
          <w:szCs w:val="28"/>
        </w:rPr>
        <w:t>видеобращений</w:t>
      </w:r>
      <w:proofErr w:type="spellEnd"/>
      <w:r w:rsidR="0038719B" w:rsidRPr="005F6AF2">
        <w:rPr>
          <w:rFonts w:ascii="Times New Roman" w:hAnsi="Times New Roman" w:cs="Times New Roman"/>
          <w:color w:val="000000"/>
          <w:sz w:val="28"/>
          <w:szCs w:val="28"/>
        </w:rPr>
        <w:t>, воспитание в духе патриотизма и уважения к ключевым событиям прошлого страны и региона.</w:t>
      </w:r>
    </w:p>
    <w:p w:rsidR="00FD2093" w:rsidRPr="005F6AF2" w:rsidRDefault="005F6AF2" w:rsidP="005F6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2093" w:rsidRPr="005F6AF2">
        <w:rPr>
          <w:rFonts w:ascii="Times New Roman" w:hAnsi="Times New Roman" w:cs="Times New Roman"/>
          <w:sz w:val="28"/>
          <w:szCs w:val="28"/>
        </w:rPr>
        <w:t>В</w:t>
      </w:r>
      <w:r w:rsidR="00437A0F" w:rsidRPr="005F6AF2">
        <w:rPr>
          <w:rFonts w:ascii="Times New Roman" w:hAnsi="Times New Roman" w:cs="Times New Roman"/>
          <w:sz w:val="28"/>
          <w:szCs w:val="28"/>
        </w:rPr>
        <w:t xml:space="preserve"> </w:t>
      </w:r>
      <w:r w:rsidR="00FD2093" w:rsidRPr="005F6AF2">
        <w:rPr>
          <w:rFonts w:ascii="Times New Roman" w:hAnsi="Times New Roman" w:cs="Times New Roman"/>
          <w:sz w:val="28"/>
          <w:szCs w:val="28"/>
        </w:rPr>
        <w:t xml:space="preserve"> </w:t>
      </w:r>
      <w:r w:rsidR="00714CE4" w:rsidRPr="005F6AF2">
        <w:rPr>
          <w:rFonts w:ascii="Times New Roman" w:hAnsi="Times New Roman" w:cs="Times New Roman"/>
          <w:sz w:val="28"/>
          <w:szCs w:val="28"/>
        </w:rPr>
        <w:t xml:space="preserve"> музеях</w:t>
      </w:r>
      <w:r w:rsidR="00FD2093" w:rsidRPr="005F6AF2">
        <w:rPr>
          <w:rFonts w:ascii="Times New Roman" w:hAnsi="Times New Roman" w:cs="Times New Roman"/>
          <w:sz w:val="28"/>
          <w:szCs w:val="28"/>
        </w:rPr>
        <w:t xml:space="preserve"> прошла Всероссийск</w:t>
      </w:r>
      <w:r w:rsidR="00714CE4" w:rsidRPr="005F6AF2">
        <w:rPr>
          <w:rFonts w:ascii="Times New Roman" w:hAnsi="Times New Roman" w:cs="Times New Roman"/>
          <w:sz w:val="28"/>
          <w:szCs w:val="28"/>
        </w:rPr>
        <w:t>ая акция "Ночь музеев". В  БИЭМ</w:t>
      </w:r>
      <w:r w:rsidR="00FD2093" w:rsidRPr="005F6AF2">
        <w:rPr>
          <w:rFonts w:ascii="Times New Roman" w:hAnsi="Times New Roman" w:cs="Times New Roman"/>
          <w:sz w:val="28"/>
          <w:szCs w:val="28"/>
        </w:rPr>
        <w:t xml:space="preserve"> работали выставка  "Шедевры из запасников БИЭМ"  и  выставка детских рисунков муниципального конкурса "Из жизни моей семьи". </w:t>
      </w:r>
      <w:r w:rsidR="00714CE4" w:rsidRPr="005F6AF2">
        <w:rPr>
          <w:rFonts w:ascii="Times New Roman" w:hAnsi="Times New Roman" w:cs="Times New Roman"/>
          <w:sz w:val="28"/>
          <w:szCs w:val="28"/>
        </w:rPr>
        <w:t>Акцию открыли сотрудники музея, которые</w:t>
      </w:r>
      <w:r w:rsidR="00FD2093" w:rsidRPr="005F6AF2">
        <w:rPr>
          <w:rFonts w:ascii="Times New Roman" w:hAnsi="Times New Roman" w:cs="Times New Roman"/>
          <w:sz w:val="28"/>
          <w:szCs w:val="28"/>
        </w:rPr>
        <w:t xml:space="preserve"> познакомили посетителей с предысторией праздника Международного дня музеев, рассказали об интересных музеях мира. Праздничный вечер украсили юные музыканты </w:t>
      </w:r>
      <w:proofErr w:type="spellStart"/>
      <w:r w:rsidR="00FD2093" w:rsidRPr="005F6AF2">
        <w:rPr>
          <w:rFonts w:ascii="Times New Roman" w:hAnsi="Times New Roman" w:cs="Times New Roman"/>
          <w:sz w:val="28"/>
          <w:szCs w:val="28"/>
        </w:rPr>
        <w:t>Бижбулякской</w:t>
      </w:r>
      <w:proofErr w:type="spellEnd"/>
      <w:r w:rsidR="00FD2093" w:rsidRPr="005F6AF2">
        <w:rPr>
          <w:rFonts w:ascii="Times New Roman" w:hAnsi="Times New Roman" w:cs="Times New Roman"/>
          <w:sz w:val="28"/>
          <w:szCs w:val="28"/>
        </w:rPr>
        <w:t xml:space="preserve"> школы искусств. В стенах музея звучали музыкальные произведения, народные и современные песни.  Талантливые музыканты радовали игрой на баяне, гитаре и пианино, выступал ансамбль </w:t>
      </w:r>
      <w:proofErr w:type="spellStart"/>
      <w:r w:rsidR="00FD2093" w:rsidRPr="005F6AF2">
        <w:rPr>
          <w:rFonts w:ascii="Times New Roman" w:hAnsi="Times New Roman" w:cs="Times New Roman"/>
          <w:sz w:val="28"/>
          <w:szCs w:val="28"/>
        </w:rPr>
        <w:t>кураистов</w:t>
      </w:r>
      <w:proofErr w:type="spellEnd"/>
      <w:r w:rsidR="00FD2093" w:rsidRPr="005F6A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D2093" w:rsidRPr="005F6AF2">
        <w:rPr>
          <w:rFonts w:ascii="Times New Roman" w:hAnsi="Times New Roman" w:cs="Times New Roman"/>
          <w:sz w:val="28"/>
          <w:szCs w:val="28"/>
        </w:rPr>
        <w:t>кубызистов</w:t>
      </w:r>
      <w:proofErr w:type="spellEnd"/>
      <w:r w:rsidR="00FD2093" w:rsidRPr="005F6AF2">
        <w:rPr>
          <w:rFonts w:ascii="Times New Roman" w:hAnsi="Times New Roman" w:cs="Times New Roman"/>
          <w:sz w:val="28"/>
          <w:szCs w:val="28"/>
        </w:rPr>
        <w:t xml:space="preserve">. Акция продолжилась ретро-вечеринкой и была она посвящена Дню пионерии. Заведующая массовым </w:t>
      </w:r>
      <w:r w:rsidR="00FD2093" w:rsidRPr="005F6AF2">
        <w:rPr>
          <w:rFonts w:ascii="Times New Roman" w:hAnsi="Times New Roman" w:cs="Times New Roman"/>
          <w:sz w:val="28"/>
          <w:szCs w:val="28"/>
        </w:rPr>
        <w:lastRenderedPageBreak/>
        <w:t>сектором районной библиотеки познакомила присутствующих с историей и традициями советской пионерии. А гости из с</w:t>
      </w:r>
      <w:proofErr w:type="gramStart"/>
      <w:r w:rsidR="00FD2093" w:rsidRPr="005F6AF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D2093" w:rsidRPr="005F6AF2">
        <w:rPr>
          <w:rFonts w:ascii="Times New Roman" w:hAnsi="Times New Roman" w:cs="Times New Roman"/>
          <w:sz w:val="28"/>
          <w:szCs w:val="28"/>
        </w:rPr>
        <w:t>рмолкино семья Ивановых прошли с пио</w:t>
      </w:r>
      <w:r w:rsidR="00714CE4" w:rsidRPr="005F6AF2">
        <w:rPr>
          <w:rFonts w:ascii="Times New Roman" w:hAnsi="Times New Roman" w:cs="Times New Roman"/>
          <w:sz w:val="28"/>
          <w:szCs w:val="28"/>
        </w:rPr>
        <w:t xml:space="preserve">нерской песней, им помогали </w:t>
      </w:r>
      <w:r w:rsidR="00FD2093" w:rsidRPr="005F6AF2">
        <w:rPr>
          <w:rFonts w:ascii="Times New Roman" w:hAnsi="Times New Roman" w:cs="Times New Roman"/>
          <w:sz w:val="28"/>
          <w:szCs w:val="28"/>
        </w:rPr>
        <w:t xml:space="preserve"> ребята из школы искусств.  Все посетители в этот вечер поздравляли музей и его работников с праздником, за чашкой чая звучали стихи и песни. Работал кинозал и </w:t>
      </w:r>
      <w:proofErr w:type="spellStart"/>
      <w:r w:rsidR="00FD2093" w:rsidRPr="005F6AF2"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 w:rsidR="00FD2093" w:rsidRPr="005F6AF2">
        <w:rPr>
          <w:rFonts w:ascii="Times New Roman" w:hAnsi="Times New Roman" w:cs="Times New Roman"/>
          <w:sz w:val="28"/>
          <w:szCs w:val="28"/>
        </w:rPr>
        <w:t xml:space="preserve">. Акция прошла интересно, весело и все желающие оставили свои записи в "Альбоме пожеланий". </w:t>
      </w:r>
    </w:p>
    <w:p w:rsidR="00437A0F" w:rsidRPr="005F6AF2" w:rsidRDefault="005F6AF2" w:rsidP="005F6AF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6D0" w:rsidRPr="005F6AF2">
        <w:rPr>
          <w:rFonts w:ascii="Times New Roman" w:hAnsi="Times New Roman" w:cs="Times New Roman"/>
          <w:sz w:val="28"/>
          <w:szCs w:val="28"/>
        </w:rPr>
        <w:t>Знаменательным и знако</w:t>
      </w:r>
      <w:r w:rsidR="00437A0F" w:rsidRPr="005F6AF2">
        <w:rPr>
          <w:rFonts w:ascii="Times New Roman" w:hAnsi="Times New Roman" w:cs="Times New Roman"/>
          <w:sz w:val="28"/>
          <w:szCs w:val="28"/>
        </w:rPr>
        <w:t xml:space="preserve">вым событием 2018 года для музеев </w:t>
      </w:r>
      <w:r w:rsidR="008C16D0" w:rsidRPr="005F6AF2">
        <w:rPr>
          <w:rFonts w:ascii="Times New Roman" w:hAnsi="Times New Roman" w:cs="Times New Roman"/>
          <w:sz w:val="28"/>
          <w:szCs w:val="28"/>
        </w:rPr>
        <w:t xml:space="preserve"> был совместный проект с Оренбургским  госуда</w:t>
      </w:r>
      <w:r w:rsidR="00437A0F" w:rsidRPr="005F6AF2">
        <w:rPr>
          <w:rFonts w:ascii="Times New Roman" w:hAnsi="Times New Roman" w:cs="Times New Roman"/>
          <w:sz w:val="28"/>
          <w:szCs w:val="28"/>
        </w:rPr>
        <w:t>рственным архивом, посвященный  80–</w:t>
      </w:r>
      <w:proofErr w:type="spellStart"/>
      <w:r w:rsidR="00437A0F" w:rsidRPr="005F6AF2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437A0F" w:rsidRPr="005F6AF2">
        <w:rPr>
          <w:rFonts w:ascii="Times New Roman" w:hAnsi="Times New Roman" w:cs="Times New Roman"/>
          <w:sz w:val="28"/>
          <w:szCs w:val="28"/>
        </w:rPr>
        <w:t xml:space="preserve"> </w:t>
      </w:r>
      <w:r w:rsidR="00714CE4" w:rsidRPr="005F6AF2">
        <w:rPr>
          <w:rFonts w:ascii="Times New Roman" w:hAnsi="Times New Roman" w:cs="Times New Roman"/>
          <w:sz w:val="28"/>
          <w:szCs w:val="28"/>
        </w:rPr>
        <w:t xml:space="preserve"> </w:t>
      </w:r>
      <w:r w:rsidR="008C16D0" w:rsidRPr="005F6AF2">
        <w:rPr>
          <w:rFonts w:ascii="Times New Roman" w:hAnsi="Times New Roman" w:cs="Times New Roman"/>
          <w:sz w:val="28"/>
          <w:szCs w:val="28"/>
        </w:rPr>
        <w:t xml:space="preserve">со дня трагической смерти дипломата. </w:t>
      </w:r>
      <w:r w:rsidR="00437A0F" w:rsidRPr="005F6AF2">
        <w:rPr>
          <w:rFonts w:ascii="Times New Roman" w:hAnsi="Times New Roman" w:cs="Times New Roman"/>
          <w:sz w:val="28"/>
          <w:szCs w:val="28"/>
        </w:rPr>
        <w:t>22 июня в</w:t>
      </w:r>
      <w:r w:rsidR="008C16D0" w:rsidRPr="005F6AF2">
        <w:rPr>
          <w:rFonts w:ascii="Times New Roman" w:hAnsi="Times New Roman" w:cs="Times New Roman"/>
          <w:sz w:val="28"/>
          <w:szCs w:val="28"/>
        </w:rPr>
        <w:t xml:space="preserve"> городе О</w:t>
      </w:r>
      <w:r w:rsidR="00714CE4" w:rsidRPr="005F6AF2">
        <w:rPr>
          <w:rFonts w:ascii="Times New Roman" w:hAnsi="Times New Roman" w:cs="Times New Roman"/>
          <w:sz w:val="28"/>
          <w:szCs w:val="28"/>
        </w:rPr>
        <w:t xml:space="preserve">ренбурге проводились </w:t>
      </w:r>
      <w:r w:rsidR="008C16D0" w:rsidRPr="005F6AF2">
        <w:rPr>
          <w:rFonts w:ascii="Times New Roman" w:hAnsi="Times New Roman" w:cs="Times New Roman"/>
          <w:sz w:val="28"/>
          <w:szCs w:val="28"/>
        </w:rPr>
        <w:t xml:space="preserve"> мероприятия, посвященные </w:t>
      </w:r>
      <w:proofErr w:type="spellStart"/>
      <w:r w:rsidR="008C16D0" w:rsidRPr="005F6AF2">
        <w:rPr>
          <w:rFonts w:ascii="Times New Roman" w:hAnsi="Times New Roman" w:cs="Times New Roman"/>
          <w:sz w:val="28"/>
          <w:szCs w:val="28"/>
        </w:rPr>
        <w:t>Кариму</w:t>
      </w:r>
      <w:proofErr w:type="spellEnd"/>
      <w:r w:rsidR="008C16D0" w:rsidRPr="005F6A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16D0" w:rsidRPr="005F6AF2">
        <w:rPr>
          <w:rFonts w:ascii="Times New Roman" w:hAnsi="Times New Roman" w:cs="Times New Roman"/>
          <w:sz w:val="28"/>
          <w:szCs w:val="28"/>
        </w:rPr>
        <w:t>Абдрауфовичу</w:t>
      </w:r>
      <w:proofErr w:type="spellEnd"/>
      <w:r w:rsidR="008C16D0" w:rsidRPr="005F6AF2">
        <w:rPr>
          <w:rFonts w:ascii="Times New Roman" w:hAnsi="Times New Roman" w:cs="Times New Roman"/>
          <w:sz w:val="28"/>
          <w:szCs w:val="28"/>
        </w:rPr>
        <w:t xml:space="preserve"> Хакимову: открытие мемориальной доски, в здании, где он работал; выставки, посвященные дипломату; круглый стол, конференция, участниками которой были крупные учёные из Москвы, Санкт-Петербурга, из Японии, представители мусульманского духовенства  и руководители Оренбургской области.</w:t>
      </w:r>
      <w:r w:rsidR="00437A0F" w:rsidRPr="005F6AF2">
        <w:rPr>
          <w:rFonts w:ascii="Times New Roman" w:hAnsi="Times New Roman" w:cs="Times New Roman"/>
          <w:sz w:val="28"/>
          <w:szCs w:val="28"/>
        </w:rPr>
        <w:t xml:space="preserve"> На международной конференции   экспонировалась республиканская передвижная выставка Национального Музея РБ «К.А.Хакимов»</w:t>
      </w:r>
      <w:r w:rsidR="008C16D0" w:rsidRPr="005F6AF2">
        <w:rPr>
          <w:rFonts w:ascii="Times New Roman" w:hAnsi="Times New Roman" w:cs="Times New Roman"/>
          <w:sz w:val="28"/>
          <w:szCs w:val="28"/>
        </w:rPr>
        <w:t xml:space="preserve">, посвященной нашему земляку. </w:t>
      </w:r>
      <w:r w:rsidR="00437A0F" w:rsidRPr="005F6AF2">
        <w:rPr>
          <w:rFonts w:ascii="Times New Roman" w:hAnsi="Times New Roman" w:cs="Times New Roman"/>
          <w:sz w:val="28"/>
          <w:szCs w:val="28"/>
        </w:rPr>
        <w:t xml:space="preserve"> </w:t>
      </w:r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июня  в </w:t>
      </w:r>
      <w:proofErr w:type="spellStart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юсяново</w:t>
      </w:r>
      <w:proofErr w:type="spellEnd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мероприятие, посвященное 80-летию гибели </w:t>
      </w:r>
      <w:proofErr w:type="spellStart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Абдрауфовича</w:t>
      </w:r>
      <w:proofErr w:type="spellEnd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Хакимова, с участием делегации из г.Оренбурга. В состав делегации входила группа ученых-исследователей и сотрудников Оренбургского государственного архива социально-политической истори</w:t>
      </w:r>
      <w:proofErr w:type="gramStart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ОГАСПИ). Целью визита стало знакомство с памятными местами, связанными с вы</w:t>
      </w:r>
      <w:r w:rsidR="00437A0F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дающимся уроженцем нашей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37A0F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публики</w:t>
      </w:r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дипломатом, внесшим значительный вклад в становление российско-арабских отношений, </w:t>
      </w:r>
      <w:proofErr w:type="spellStart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Каримом</w:t>
      </w:r>
      <w:proofErr w:type="spellEnd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Хакимовым. В состав делегации вошли японский исследователь биографии</w:t>
      </w:r>
      <w:r w:rsidR="00437A0F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К.Хакимова </w:t>
      </w:r>
      <w:proofErr w:type="spellStart"/>
      <w:r w:rsidR="00437A0F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Норихиро</w:t>
      </w:r>
      <w:proofErr w:type="spellEnd"/>
      <w:r w:rsidR="00437A0F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7A0F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Наганава</w:t>
      </w:r>
      <w:proofErr w:type="spellEnd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профессоры Российского Государственного Гуманитарного Университета Григорий Косач и Елена </w:t>
      </w:r>
      <w:proofErr w:type="spellStart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Мелкумян</w:t>
      </w:r>
      <w:proofErr w:type="spellEnd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внучатая племянница прославленного дипломата </w:t>
      </w:r>
      <w:proofErr w:type="spellStart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Зарема</w:t>
      </w:r>
      <w:proofErr w:type="spellEnd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Гиндуллина</w:t>
      </w:r>
      <w:proofErr w:type="spellEnd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8719B" w:rsidRPr="005F6AF2" w:rsidRDefault="005F6AF2" w:rsidP="005F6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7A0F" w:rsidRPr="005F6AF2">
        <w:rPr>
          <w:rFonts w:ascii="Times New Roman" w:hAnsi="Times New Roman" w:cs="Times New Roman"/>
          <w:color w:val="000000"/>
          <w:sz w:val="28"/>
          <w:szCs w:val="28"/>
        </w:rPr>
        <w:t xml:space="preserve">Музеи принимали активное участие в работе </w:t>
      </w:r>
      <w:r w:rsidR="00FD2093" w:rsidRPr="005F6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A0F" w:rsidRPr="005F6AF2">
        <w:rPr>
          <w:rFonts w:ascii="Times New Roman" w:hAnsi="Times New Roman" w:cs="Times New Roman"/>
          <w:color w:val="000000"/>
          <w:sz w:val="28"/>
          <w:szCs w:val="28"/>
        </w:rPr>
        <w:t>летних детских</w:t>
      </w:r>
      <w:r w:rsidR="00FD2093" w:rsidRPr="005F6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A0F" w:rsidRPr="005F6AF2">
        <w:rPr>
          <w:rFonts w:ascii="Times New Roman" w:hAnsi="Times New Roman" w:cs="Times New Roman"/>
          <w:color w:val="000000"/>
          <w:sz w:val="28"/>
          <w:szCs w:val="28"/>
        </w:rPr>
        <w:t>площадок</w:t>
      </w:r>
      <w:r w:rsidR="00FE039C" w:rsidRPr="005F6A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D2093" w:rsidRPr="005F6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39C" w:rsidRPr="005F6AF2">
        <w:rPr>
          <w:rFonts w:ascii="Times New Roman" w:hAnsi="Times New Roman" w:cs="Times New Roman"/>
          <w:color w:val="000000"/>
          <w:sz w:val="28"/>
          <w:szCs w:val="28"/>
        </w:rPr>
        <w:t xml:space="preserve">В районном музее работала площадка </w:t>
      </w:r>
      <w:r w:rsidR="00FD2093" w:rsidRPr="005F6AF2">
        <w:rPr>
          <w:rFonts w:ascii="Times New Roman" w:hAnsi="Times New Roman" w:cs="Times New Roman"/>
          <w:color w:val="000000"/>
          <w:sz w:val="28"/>
          <w:szCs w:val="28"/>
        </w:rPr>
        <w:t>"Солнышко". Ежедневно в течение 15 дней с детьми и подростками проводились интересные и увлекательные мероприятия. Запомнились ребятам:  экскурс в историю «И пусть не рвется связующая нить» (о семейных ценностях, традициях») (8 июля – День любви, семьи и верности),</w:t>
      </w:r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весёлые походы на родник "</w:t>
      </w:r>
      <w:proofErr w:type="spellStart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Сипатр</w:t>
      </w:r>
      <w:proofErr w:type="spellEnd"/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 родник Воинов-интернационалистов. </w:t>
      </w:r>
      <w:r w:rsidR="00FD2093" w:rsidRPr="005F6AF2">
        <w:rPr>
          <w:rFonts w:ascii="Times New Roman" w:hAnsi="Times New Roman" w:cs="Times New Roman"/>
          <w:color w:val="000000"/>
          <w:sz w:val="28"/>
          <w:szCs w:val="28"/>
        </w:rPr>
        <w:t xml:space="preserve"> День шоколада превратился в оригинальный праздник всех любителей сладкого.  Самым веселым был  </w:t>
      </w:r>
      <w:r w:rsidR="00FD2093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смеха, шуток и озорных розыгрышей.  </w:t>
      </w:r>
    </w:p>
    <w:p w:rsidR="006415DA" w:rsidRPr="005F6AF2" w:rsidRDefault="005F6AF2" w:rsidP="005F6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39C" w:rsidRPr="005F6AF2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FD2093" w:rsidRPr="005F6AF2">
        <w:rPr>
          <w:rFonts w:ascii="Times New Roman" w:hAnsi="Times New Roman" w:cs="Times New Roman"/>
          <w:sz w:val="28"/>
          <w:szCs w:val="28"/>
        </w:rPr>
        <w:t xml:space="preserve"> на малой родине поэта воина, поэта-патриота </w:t>
      </w:r>
      <w:proofErr w:type="spellStart"/>
      <w:r w:rsidR="00FD2093" w:rsidRPr="005F6AF2"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 w:rsidR="00FD2093" w:rsidRPr="005F6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93" w:rsidRPr="005F6AF2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FD2093" w:rsidRPr="005F6AF2">
        <w:rPr>
          <w:rFonts w:ascii="Times New Roman" w:hAnsi="Times New Roman" w:cs="Times New Roman"/>
          <w:sz w:val="28"/>
          <w:szCs w:val="28"/>
        </w:rPr>
        <w:t xml:space="preserve">, в селе Аитово встретили гостей из Ставропольского края. Для педагогов и студентов </w:t>
      </w:r>
      <w:proofErr w:type="spellStart"/>
      <w:r w:rsidR="00FD2093" w:rsidRPr="005F6AF2">
        <w:rPr>
          <w:rFonts w:ascii="Times New Roman" w:hAnsi="Times New Roman" w:cs="Times New Roman"/>
          <w:sz w:val="28"/>
          <w:szCs w:val="28"/>
        </w:rPr>
        <w:t>Железноводского</w:t>
      </w:r>
      <w:proofErr w:type="spellEnd"/>
      <w:r w:rsidR="00FD2093" w:rsidRPr="005F6AF2">
        <w:rPr>
          <w:rFonts w:ascii="Times New Roman" w:hAnsi="Times New Roman" w:cs="Times New Roman"/>
          <w:sz w:val="28"/>
          <w:szCs w:val="28"/>
        </w:rPr>
        <w:t xml:space="preserve"> художественно-строительного техникума были организованы экскурсия по селу «Мал</w:t>
      </w:r>
      <w:r w:rsidR="00FE039C" w:rsidRPr="005F6AF2">
        <w:rPr>
          <w:rFonts w:ascii="Times New Roman" w:hAnsi="Times New Roman" w:cs="Times New Roman"/>
          <w:sz w:val="28"/>
          <w:szCs w:val="28"/>
        </w:rPr>
        <w:t xml:space="preserve">ая родина поэта воина </w:t>
      </w:r>
      <w:proofErr w:type="spellStart"/>
      <w:r w:rsidR="00FE039C" w:rsidRPr="005F6AF2">
        <w:rPr>
          <w:rFonts w:ascii="Times New Roman" w:hAnsi="Times New Roman" w:cs="Times New Roman"/>
          <w:sz w:val="28"/>
          <w:szCs w:val="28"/>
        </w:rPr>
        <w:t>Ф.Карима</w:t>
      </w:r>
      <w:proofErr w:type="spellEnd"/>
      <w:r w:rsidR="00FE039C" w:rsidRPr="005F6AF2">
        <w:rPr>
          <w:rFonts w:ascii="Times New Roman" w:hAnsi="Times New Roman" w:cs="Times New Roman"/>
          <w:sz w:val="28"/>
          <w:szCs w:val="28"/>
        </w:rPr>
        <w:t>».</w:t>
      </w:r>
    </w:p>
    <w:p w:rsidR="008369AA" w:rsidRDefault="00FE039C" w:rsidP="00836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F2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 w:rsidRPr="005F6A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6AF2">
        <w:rPr>
          <w:rFonts w:ascii="Times New Roman" w:hAnsi="Times New Roman" w:cs="Times New Roman"/>
          <w:sz w:val="28"/>
          <w:szCs w:val="28"/>
        </w:rPr>
        <w:t xml:space="preserve"> года были п</w:t>
      </w:r>
      <w:r w:rsidR="00FD2093" w:rsidRPr="005F6AF2">
        <w:rPr>
          <w:rFonts w:ascii="Times New Roman" w:hAnsi="Times New Roman" w:cs="Times New Roman"/>
          <w:sz w:val="28"/>
          <w:szCs w:val="28"/>
        </w:rPr>
        <w:t xml:space="preserve">рочитаны лекции на темы: </w:t>
      </w:r>
      <w:proofErr w:type="gramStart"/>
      <w:r w:rsidR="00FD2093" w:rsidRPr="005F6AF2">
        <w:rPr>
          <w:rFonts w:ascii="Times New Roman" w:hAnsi="Times New Roman" w:cs="Times New Roman"/>
          <w:sz w:val="28"/>
          <w:szCs w:val="28"/>
        </w:rPr>
        <w:t xml:space="preserve">«Наркотики и ребенок»; «Первая мировая»; «Память жива» к годовщине смерти </w:t>
      </w:r>
      <w:proofErr w:type="spellStart"/>
      <w:r w:rsidR="00FD2093" w:rsidRPr="005F6AF2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FD2093" w:rsidRPr="005F6AF2">
        <w:rPr>
          <w:rFonts w:ascii="Times New Roman" w:hAnsi="Times New Roman" w:cs="Times New Roman"/>
          <w:sz w:val="28"/>
          <w:szCs w:val="28"/>
        </w:rPr>
        <w:t xml:space="preserve"> Хакимова;  «Как обезопасить себя в экстремальных ситуациях»;  «Сталинградская битва»;   «Российский солдат», посвященная воинам – интернационалистам; «История празднования 8Марта»; «В здоровом теле – здоровый дух»; «Память сердца жива» о великой Победе; «Пионеры – впереди  идущие»; «История возникновения нашего села»  и другие.</w:t>
      </w:r>
      <w:proofErr w:type="gramEnd"/>
    </w:p>
    <w:p w:rsidR="008369AA" w:rsidRPr="008369AA" w:rsidRDefault="008369AA" w:rsidP="00836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8369AA">
        <w:rPr>
          <w:rFonts w:ascii="Times New Roman" w:hAnsi="Times New Roman" w:cs="Times New Roman"/>
          <w:sz w:val="28"/>
          <w:szCs w:val="28"/>
        </w:rPr>
        <w:t>спользуя в музейной педагогике новые формы массовой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в музеях проводились</w:t>
      </w:r>
      <w:proofErr w:type="gramEnd"/>
      <w:r w:rsidRPr="008369AA">
        <w:rPr>
          <w:rFonts w:ascii="Times New Roman" w:hAnsi="Times New Roman" w:cs="Times New Roman"/>
          <w:sz w:val="28"/>
          <w:szCs w:val="28"/>
        </w:rPr>
        <w:t xml:space="preserve">: вечера встреч, уроки мужества, вахты памяти, литературно-исторические вечера, краеведческие и литературные уроки, турниры эрудитов и знатоков истории нашего края, викторины, читательские конференции, круглые столы  по темам: «Природа </w:t>
      </w:r>
      <w:proofErr w:type="spellStart"/>
      <w:r w:rsidRPr="008369AA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Pr="008369AA">
        <w:rPr>
          <w:rFonts w:ascii="Times New Roman" w:hAnsi="Times New Roman" w:cs="Times New Roman"/>
          <w:sz w:val="28"/>
          <w:szCs w:val="28"/>
        </w:rPr>
        <w:t xml:space="preserve"> района», «Героям Советского Союза  Парамонову К.Е.-110 лет, </w:t>
      </w:r>
      <w:proofErr w:type="spellStart"/>
      <w:r w:rsidRPr="008369AA">
        <w:rPr>
          <w:rFonts w:ascii="Times New Roman" w:hAnsi="Times New Roman" w:cs="Times New Roman"/>
          <w:sz w:val="28"/>
          <w:szCs w:val="28"/>
        </w:rPr>
        <w:t>Гадельшину</w:t>
      </w:r>
      <w:proofErr w:type="spellEnd"/>
      <w:r w:rsidRPr="008369AA">
        <w:rPr>
          <w:rFonts w:ascii="Times New Roman" w:hAnsi="Times New Roman" w:cs="Times New Roman"/>
          <w:sz w:val="28"/>
          <w:szCs w:val="28"/>
        </w:rPr>
        <w:t xml:space="preserve"> Х.Г.- 95 лет», «Юбиляры 2018 год</w:t>
      </w:r>
      <w:proofErr w:type="gramStart"/>
      <w:r w:rsidRPr="008369A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369AA">
        <w:rPr>
          <w:rFonts w:ascii="Times New Roman" w:hAnsi="Times New Roman" w:cs="Times New Roman"/>
          <w:sz w:val="28"/>
          <w:szCs w:val="28"/>
        </w:rPr>
        <w:t xml:space="preserve"> наши земляки», «Музей созвал друзей», «Знатные люди моего села», «Ф.Карим - славный сын Демы», «Гордость башкирского народа», «Путешествие в краеведение» (25 лет книги А.Ф.Семенова «Из истории родного края»), «Язык Тукая и </w:t>
      </w:r>
      <w:proofErr w:type="spellStart"/>
      <w:r w:rsidRPr="008369AA"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 w:rsidRPr="008369AA">
        <w:rPr>
          <w:rFonts w:ascii="Times New Roman" w:hAnsi="Times New Roman" w:cs="Times New Roman"/>
          <w:sz w:val="28"/>
          <w:szCs w:val="28"/>
        </w:rPr>
        <w:t xml:space="preserve">, Язык </w:t>
      </w:r>
      <w:proofErr w:type="spellStart"/>
      <w:r w:rsidRPr="008369AA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8369AA">
        <w:rPr>
          <w:rFonts w:ascii="Times New Roman" w:hAnsi="Times New Roman" w:cs="Times New Roman"/>
          <w:sz w:val="28"/>
          <w:szCs w:val="28"/>
        </w:rPr>
        <w:t xml:space="preserve"> и мой язык», «Моя деревня-родина талантов», «Символы Суверенитета РБ и РФ», «Свет далекой звезды» (к 110-летию </w:t>
      </w:r>
      <w:proofErr w:type="spellStart"/>
      <w:r w:rsidRPr="008369AA">
        <w:rPr>
          <w:rFonts w:ascii="Times New Roman" w:hAnsi="Times New Roman" w:cs="Times New Roman"/>
          <w:sz w:val="28"/>
          <w:szCs w:val="28"/>
        </w:rPr>
        <w:t>Т.Имашева</w:t>
      </w:r>
      <w:proofErr w:type="spellEnd"/>
      <w:r w:rsidRPr="008369AA">
        <w:rPr>
          <w:rFonts w:ascii="Times New Roman" w:hAnsi="Times New Roman" w:cs="Times New Roman"/>
          <w:sz w:val="28"/>
          <w:szCs w:val="28"/>
        </w:rPr>
        <w:t xml:space="preserve">), «Космос и вселенная» </w:t>
      </w:r>
      <w:proofErr w:type="gramStart"/>
      <w:r w:rsidRPr="008369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69AA">
        <w:rPr>
          <w:rFonts w:ascii="Times New Roman" w:hAnsi="Times New Roman" w:cs="Times New Roman"/>
          <w:sz w:val="28"/>
          <w:szCs w:val="28"/>
        </w:rPr>
        <w:t>ко Дню космонавтики) и другие.</w:t>
      </w:r>
    </w:p>
    <w:p w:rsidR="008369AA" w:rsidRPr="008369AA" w:rsidRDefault="008369AA" w:rsidP="00836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841" w:rsidRDefault="006415DA" w:rsidP="008369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5DA">
        <w:rPr>
          <w:rFonts w:ascii="Times New Roman" w:hAnsi="Times New Roman" w:cs="Times New Roman"/>
          <w:b/>
          <w:sz w:val="28"/>
          <w:szCs w:val="28"/>
        </w:rPr>
        <w:t>Брендовые</w:t>
      </w:r>
      <w:proofErr w:type="spellEnd"/>
      <w:r w:rsidRPr="006415D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5F6AF2" w:rsidRDefault="005F6AF2" w:rsidP="00FE03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426" w:rsidRDefault="006415DA" w:rsidP="00AD24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AF2">
        <w:rPr>
          <w:rFonts w:ascii="Times New Roman" w:hAnsi="Times New Roman" w:cs="Times New Roman"/>
          <w:sz w:val="28"/>
          <w:szCs w:val="28"/>
        </w:rPr>
        <w:t xml:space="preserve"> </w:t>
      </w:r>
      <w:r w:rsidR="00FE039C" w:rsidRPr="005F6AF2">
        <w:rPr>
          <w:rFonts w:ascii="Times New Roman" w:hAnsi="Times New Roman" w:cs="Times New Roman"/>
          <w:sz w:val="28"/>
          <w:szCs w:val="28"/>
        </w:rPr>
        <w:t>В 2017 году</w:t>
      </w:r>
      <w:r w:rsidR="00E91ED8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стартовал Всероссийский заочный научно-исследовательский творческий конкурс, посвященный известному дипломату, политику К.А.Хакимову сре</w:t>
      </w:r>
      <w:r w:rsidR="00A63711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 детей, родителей и педагогов.</w:t>
      </w:r>
      <w:r w:rsidR="00AD2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отчетном году прошел второй раз.</w:t>
      </w:r>
      <w:r w:rsidR="008C16D0" w:rsidRPr="005F6AF2">
        <w:rPr>
          <w:rFonts w:ascii="Times New Roman" w:hAnsi="Times New Roman" w:cs="Times New Roman"/>
          <w:sz w:val="28"/>
          <w:szCs w:val="28"/>
        </w:rPr>
        <w:t xml:space="preserve"> Конкурс проводится благодаря Гранту Главы Республики Башкортостан и является научно-исследовательским творческим конкурсом. Конкурс проводится среди детей, родителей и педагогов в </w:t>
      </w:r>
      <w:proofErr w:type="spellStart"/>
      <w:r w:rsidR="008C16D0" w:rsidRPr="005F6AF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C16D0" w:rsidRPr="005F6AF2">
        <w:rPr>
          <w:rFonts w:ascii="Times New Roman" w:hAnsi="Times New Roman" w:cs="Times New Roman"/>
          <w:sz w:val="28"/>
          <w:szCs w:val="28"/>
        </w:rPr>
        <w:t xml:space="preserve"> форме. Конкурс служит пропаганде имени известного земляка, и поспособствует развитию патриотического воспитания подрастающего поколения на примере жизни и деятельности известного дипломата-арабиста К.А. Хакимова.   В Конкурсе во всех номинациях  принимали </w:t>
      </w:r>
      <w:r w:rsidR="00AD2426" w:rsidRPr="005F6AF2">
        <w:rPr>
          <w:rFonts w:ascii="Times New Roman" w:hAnsi="Times New Roman" w:cs="Times New Roman"/>
          <w:sz w:val="28"/>
          <w:szCs w:val="28"/>
        </w:rPr>
        <w:t>участие,</w:t>
      </w:r>
      <w:r w:rsidR="008C16D0" w:rsidRPr="005F6AF2">
        <w:rPr>
          <w:rFonts w:ascii="Times New Roman" w:hAnsi="Times New Roman" w:cs="Times New Roman"/>
          <w:sz w:val="28"/>
          <w:szCs w:val="28"/>
        </w:rPr>
        <w:t xml:space="preserve"> как граждане Российской Федерации, так и лица, проживающие за ее пределами. Целями и задачами  конкурса являются: пропаганда и популяризация Республики Башкортостан, как кладезь видных деятелей, внесших крупный вклад в историю России, глубокое знакомство с жизнью и деятельностью </w:t>
      </w:r>
      <w:proofErr w:type="spellStart"/>
      <w:r w:rsidR="008C16D0" w:rsidRPr="005F6AF2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8C16D0" w:rsidRPr="005F6AF2">
        <w:rPr>
          <w:rFonts w:ascii="Times New Roman" w:hAnsi="Times New Roman" w:cs="Times New Roman"/>
          <w:sz w:val="28"/>
          <w:szCs w:val="28"/>
        </w:rPr>
        <w:t xml:space="preserve"> Хакимова – первого дипломата молодой советской России в странах Востока, изучение истории дипломатии нашей страны; формирование в сознании подрастающего поколения духовных ценностей, воспитание патриотических чувств и гордости за наших земляков, </w:t>
      </w:r>
      <w:r w:rsidR="008C16D0" w:rsidRPr="005F6AF2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интереса к истории страны и родного края; активация научно-исследовательской деятельности и краеведческой работы. </w:t>
      </w:r>
      <w:r w:rsidR="00AD2426">
        <w:rPr>
          <w:rFonts w:ascii="Times New Roman" w:hAnsi="Times New Roman" w:cs="Times New Roman"/>
          <w:sz w:val="28"/>
          <w:szCs w:val="28"/>
        </w:rPr>
        <w:t>В 2018 году участвовало</w:t>
      </w:r>
      <w:r w:rsidR="00FE039C" w:rsidRPr="005F6AF2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C16D0" w:rsidRPr="005F6AF2">
        <w:rPr>
          <w:rFonts w:ascii="Times New Roman" w:hAnsi="Times New Roman" w:cs="Times New Roman"/>
          <w:sz w:val="28"/>
          <w:szCs w:val="28"/>
        </w:rPr>
        <w:t>120 работ</w:t>
      </w:r>
      <w:r w:rsidR="00FE039C" w:rsidRPr="005F6AF2">
        <w:rPr>
          <w:rFonts w:ascii="Times New Roman" w:hAnsi="Times New Roman" w:cs="Times New Roman"/>
          <w:sz w:val="28"/>
          <w:szCs w:val="28"/>
        </w:rPr>
        <w:t>.</w:t>
      </w:r>
    </w:p>
    <w:p w:rsidR="0038719B" w:rsidRPr="00AD2426" w:rsidRDefault="00870836" w:rsidP="00AD24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AF2">
        <w:rPr>
          <w:rFonts w:ascii="Times New Roman" w:hAnsi="Times New Roman" w:cs="Times New Roman"/>
          <w:sz w:val="28"/>
          <w:szCs w:val="28"/>
        </w:rPr>
        <w:t xml:space="preserve">9 мая </w:t>
      </w:r>
      <w:r w:rsidR="007C42E1" w:rsidRPr="005F6AF2">
        <w:rPr>
          <w:rFonts w:ascii="Times New Roman" w:hAnsi="Times New Roman" w:cs="Times New Roman"/>
          <w:sz w:val="28"/>
          <w:szCs w:val="28"/>
        </w:rPr>
        <w:t>проводится</w:t>
      </w:r>
      <w:r w:rsidRPr="005F6AF2">
        <w:rPr>
          <w:rFonts w:ascii="Times New Roman" w:hAnsi="Times New Roman" w:cs="Times New Roman"/>
          <w:sz w:val="28"/>
          <w:szCs w:val="28"/>
        </w:rPr>
        <w:t xml:space="preserve"> ежегодная музейная акция </w:t>
      </w:r>
      <w:r w:rsidR="00174A47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"Ночь открытых дверей в День Победы</w:t>
      </w:r>
      <w:r w:rsidRPr="005F6AF2">
        <w:rPr>
          <w:rFonts w:ascii="Times New Roman" w:hAnsi="Times New Roman" w:cs="Times New Roman"/>
          <w:sz w:val="28"/>
          <w:szCs w:val="28"/>
        </w:rPr>
        <w:t xml:space="preserve">". </w:t>
      </w:r>
      <w:r w:rsidR="007C42E1" w:rsidRPr="005F6AF2">
        <w:rPr>
          <w:rFonts w:ascii="Times New Roman" w:hAnsi="Times New Roman" w:cs="Times New Roman"/>
          <w:sz w:val="28"/>
          <w:szCs w:val="28"/>
        </w:rPr>
        <w:t>В этом году м</w:t>
      </w:r>
      <w:r w:rsidRPr="005F6AF2">
        <w:rPr>
          <w:rFonts w:ascii="Times New Roman" w:hAnsi="Times New Roman" w:cs="Times New Roman"/>
          <w:sz w:val="28"/>
          <w:szCs w:val="28"/>
        </w:rPr>
        <w:t xml:space="preserve">узей работал с 19.00 до 23.00 </w:t>
      </w:r>
      <w:proofErr w:type="spellStart"/>
      <w:r w:rsidRPr="005F6AF2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5F6AF2">
        <w:rPr>
          <w:rFonts w:ascii="Times New Roman" w:hAnsi="Times New Roman" w:cs="Times New Roman"/>
          <w:sz w:val="28"/>
          <w:szCs w:val="28"/>
        </w:rPr>
        <w:t xml:space="preserve">., посещали </w:t>
      </w:r>
      <w:r w:rsidR="00174A47" w:rsidRPr="005F6AF2"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5F6AF2">
        <w:rPr>
          <w:rFonts w:ascii="Times New Roman" w:hAnsi="Times New Roman" w:cs="Times New Roman"/>
          <w:sz w:val="28"/>
          <w:szCs w:val="28"/>
        </w:rPr>
        <w:t xml:space="preserve"> молодежь, старшее поколени</w:t>
      </w:r>
      <w:r w:rsidR="00174A47" w:rsidRPr="005F6AF2">
        <w:rPr>
          <w:rFonts w:ascii="Times New Roman" w:hAnsi="Times New Roman" w:cs="Times New Roman"/>
          <w:sz w:val="28"/>
          <w:szCs w:val="28"/>
        </w:rPr>
        <w:t>е</w:t>
      </w:r>
      <w:r w:rsidR="00174A47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участники </w:t>
      </w:r>
      <w:r w:rsidR="0038719B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акции «Бессмертный полк» в с</w:t>
      </w:r>
      <w:proofErr w:type="gramStart"/>
      <w:r w:rsidR="0038719B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="0038719B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ижбуляк. В этом году в рядах полка с портретами родственников прошло около 700 человек. Вечером традиционно в районном музее  работало множе</w:t>
      </w:r>
      <w:r w:rsidR="00174A47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 площадок, кинозал, </w:t>
      </w:r>
      <w:proofErr w:type="spellStart"/>
      <w:r w:rsidR="00174A47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фотозоны</w:t>
      </w:r>
      <w:proofErr w:type="spellEnd"/>
      <w:r w:rsidR="00174A47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8719B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15DA" w:rsidRPr="005F6AF2" w:rsidRDefault="00AD2426" w:rsidP="005F6A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4A47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70836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базе школы с. Аитово </w:t>
      </w:r>
      <w:r w:rsidR="007C42E1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проходит ежегодный </w:t>
      </w:r>
      <w:r w:rsidR="00870836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Межрегиональный творческий конкурс "</w:t>
      </w:r>
      <w:proofErr w:type="spellStart"/>
      <w:r w:rsidR="00870836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Каримовские</w:t>
      </w:r>
      <w:proofErr w:type="spellEnd"/>
      <w:r w:rsidR="00870836" w:rsidRPr="005F6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чтения". Участники соревновались в пяти номинациях.</w:t>
      </w:r>
    </w:p>
    <w:p w:rsidR="00870836" w:rsidRPr="005F6AF2" w:rsidRDefault="00870836" w:rsidP="005F6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F2">
        <w:rPr>
          <w:rFonts w:ascii="Times New Roman" w:hAnsi="Times New Roman" w:cs="Times New Roman"/>
          <w:sz w:val="28"/>
          <w:szCs w:val="28"/>
        </w:rPr>
        <w:t xml:space="preserve"> 3 апреля </w:t>
      </w:r>
      <w:r w:rsidR="008C65CC" w:rsidRPr="005F6AF2">
        <w:rPr>
          <w:rFonts w:ascii="Times New Roman" w:hAnsi="Times New Roman" w:cs="Times New Roman"/>
          <w:sz w:val="28"/>
          <w:szCs w:val="28"/>
        </w:rPr>
        <w:t>–</w:t>
      </w:r>
      <w:r w:rsidRPr="005F6AF2">
        <w:rPr>
          <w:rFonts w:ascii="Times New Roman" w:hAnsi="Times New Roman" w:cs="Times New Roman"/>
          <w:sz w:val="28"/>
          <w:szCs w:val="28"/>
        </w:rPr>
        <w:t xml:space="preserve"> </w:t>
      </w:r>
      <w:r w:rsidR="008C65CC" w:rsidRPr="005F6AF2">
        <w:rPr>
          <w:rFonts w:ascii="Times New Roman" w:hAnsi="Times New Roman" w:cs="Times New Roman"/>
          <w:sz w:val="28"/>
          <w:szCs w:val="28"/>
        </w:rPr>
        <w:t xml:space="preserve">в районном музее ежегодно проводится День </w:t>
      </w:r>
      <w:r w:rsidRPr="005F6AF2">
        <w:rPr>
          <w:rFonts w:ascii="Times New Roman" w:hAnsi="Times New Roman" w:cs="Times New Roman"/>
          <w:sz w:val="28"/>
          <w:szCs w:val="28"/>
        </w:rPr>
        <w:t xml:space="preserve"> памяти офицера Игоря Николаева.  Были просмотрены презентация о жизни, военной службе, увековечивании памяти нашего земляка и документальные кадры, сделанные лично Игорем Николаевым. </w:t>
      </w:r>
    </w:p>
    <w:p w:rsidR="007C42E1" w:rsidRPr="005F6AF2" w:rsidRDefault="007C42E1" w:rsidP="005F6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A38" w:rsidRPr="005F6AF2" w:rsidRDefault="00AF0A38" w:rsidP="005F6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AF2">
        <w:rPr>
          <w:rFonts w:ascii="Times New Roman" w:hAnsi="Times New Roman" w:cs="Times New Roman"/>
          <w:sz w:val="28"/>
          <w:szCs w:val="28"/>
          <w:lang w:eastAsia="ru-RU"/>
        </w:rPr>
        <w:t>Для участия в проектах и конкурсах республиканского и федерального уровня:</w:t>
      </w:r>
    </w:p>
    <w:p w:rsidR="006E3444" w:rsidRDefault="006E3444" w:rsidP="005F6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AF2">
        <w:rPr>
          <w:rFonts w:ascii="Times New Roman" w:hAnsi="Times New Roman" w:cs="Times New Roman"/>
          <w:sz w:val="28"/>
          <w:szCs w:val="28"/>
          <w:lang w:eastAsia="ru-RU"/>
        </w:rPr>
        <w:t>музеями было разработано 2</w:t>
      </w:r>
      <w:r w:rsidR="00AF0A38" w:rsidRPr="005F6AF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проекта: на конкурсы «Лучшее муниципальное учреждение культуры», «Лучший работник муниципального учреждения культуры</w:t>
      </w:r>
      <w:r w:rsidR="00590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0C7B" w:rsidRPr="005F6AF2" w:rsidRDefault="00590C7B" w:rsidP="005F6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100 тысяч получил музей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Фатиха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как лучшее муниципальное учреждение культуры</w:t>
      </w:r>
    </w:p>
    <w:p w:rsidR="0062022F" w:rsidRPr="005F6AF2" w:rsidRDefault="0062022F" w:rsidP="005F6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924" w:rsidRPr="00BE5014" w:rsidRDefault="00350924" w:rsidP="00B628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4">
        <w:rPr>
          <w:rFonts w:ascii="Times New Roman" w:hAnsi="Times New Roman" w:cs="Times New Roman"/>
          <w:b/>
          <w:sz w:val="28"/>
          <w:szCs w:val="28"/>
        </w:rPr>
        <w:t>Проблемы и персп</w:t>
      </w:r>
      <w:r w:rsidR="00BE5014">
        <w:rPr>
          <w:rFonts w:ascii="Times New Roman" w:hAnsi="Times New Roman" w:cs="Times New Roman"/>
          <w:b/>
          <w:sz w:val="28"/>
          <w:szCs w:val="28"/>
        </w:rPr>
        <w:t>ективы</w:t>
      </w:r>
    </w:p>
    <w:p w:rsidR="00B628A2" w:rsidRPr="00AD2426" w:rsidRDefault="00AD2426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8A2" w:rsidRPr="00AD2426">
        <w:rPr>
          <w:rFonts w:ascii="Times New Roman" w:hAnsi="Times New Roman" w:cs="Times New Roman"/>
          <w:sz w:val="28"/>
          <w:szCs w:val="28"/>
        </w:rPr>
        <w:t xml:space="preserve">В целом, ситуация в муниципальном автономном учреждении культуры  Музейное объединение муниципального района </w:t>
      </w:r>
      <w:proofErr w:type="spellStart"/>
      <w:r w:rsidR="00B628A2" w:rsidRPr="00AD2426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B628A2" w:rsidRPr="00AD24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имеет определённую положительную  динамику. </w:t>
      </w:r>
    </w:p>
    <w:p w:rsidR="00B628A2" w:rsidRPr="00AD2426" w:rsidRDefault="00AD2426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8A2" w:rsidRPr="00AD2426">
        <w:rPr>
          <w:rFonts w:ascii="Times New Roman" w:hAnsi="Times New Roman" w:cs="Times New Roman"/>
          <w:sz w:val="28"/>
          <w:szCs w:val="28"/>
        </w:rPr>
        <w:t xml:space="preserve">Тенденция роста  показателей в течение последних четырех лет  посещаемости, количества передвижных выставок, увеличение музейных фондов позволяет сделать вывод, что музеи  больше времени стали уделять проведению научно-фондовой деятельности. Планомерно пополняются фонды музеев. В отчетном году было много сил направлено на фондовую работу и работу с </w:t>
      </w:r>
      <w:proofErr w:type="spellStart"/>
      <w:r w:rsidR="00B628A2" w:rsidRPr="00AD2426">
        <w:rPr>
          <w:rFonts w:ascii="Times New Roman" w:hAnsi="Times New Roman" w:cs="Times New Roman"/>
          <w:sz w:val="28"/>
          <w:szCs w:val="28"/>
        </w:rPr>
        <w:t>Госкаталогом</w:t>
      </w:r>
      <w:proofErr w:type="spellEnd"/>
      <w:r w:rsidR="00B628A2" w:rsidRPr="00AD2426">
        <w:rPr>
          <w:rFonts w:ascii="Times New Roman" w:hAnsi="Times New Roman" w:cs="Times New Roman"/>
          <w:sz w:val="28"/>
          <w:szCs w:val="28"/>
        </w:rPr>
        <w:t xml:space="preserve"> РФ, что повлияло на количество и посещаемость музейных мероприятий.</w:t>
      </w:r>
    </w:p>
    <w:p w:rsidR="00A7748D" w:rsidRPr="00AD2426" w:rsidRDefault="00350924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426">
        <w:rPr>
          <w:rFonts w:ascii="Times New Roman" w:hAnsi="Times New Roman" w:cs="Times New Roman"/>
          <w:sz w:val="28"/>
          <w:szCs w:val="28"/>
        </w:rPr>
        <w:tab/>
      </w:r>
      <w:r w:rsidR="0062022F" w:rsidRPr="00AD2426">
        <w:rPr>
          <w:rFonts w:ascii="Times New Roman" w:hAnsi="Times New Roman" w:cs="Times New Roman"/>
          <w:sz w:val="28"/>
          <w:szCs w:val="28"/>
        </w:rPr>
        <w:t xml:space="preserve"> У всех музеев есть традиционные функции: хранить, реставрировать, изучать и демонстрировать посетителям культурное наследие. Однако в сознании современного образованного общества музей давно трансформировался из места, </w:t>
      </w:r>
      <w:r w:rsidR="0062022F" w:rsidRPr="00AD2426">
        <w:rPr>
          <w:rFonts w:ascii="Times New Roman" w:hAnsi="Times New Roman" w:cs="Times New Roman"/>
          <w:sz w:val="28"/>
          <w:szCs w:val="28"/>
        </w:rPr>
        <w:lastRenderedPageBreak/>
        <w:t xml:space="preserve">где демонстрируются различные экспонаты, в место </w:t>
      </w:r>
      <w:r w:rsidR="00B628A2" w:rsidRPr="00AD2426">
        <w:rPr>
          <w:rFonts w:ascii="Times New Roman" w:hAnsi="Times New Roman" w:cs="Times New Roman"/>
          <w:sz w:val="28"/>
          <w:szCs w:val="28"/>
        </w:rPr>
        <w:t xml:space="preserve">- </w:t>
      </w:r>
      <w:r w:rsidR="0062022F" w:rsidRPr="00AD2426">
        <w:rPr>
          <w:rFonts w:ascii="Times New Roman" w:hAnsi="Times New Roman" w:cs="Times New Roman"/>
          <w:sz w:val="28"/>
          <w:szCs w:val="28"/>
        </w:rPr>
        <w:t>проведения интеллектуального досуга. Необходимо понимание, что наличие самих по себе предметов истории и искусства недостаточно, чтобы привлекать посетителей; надо их удивлять и показывать что-то новое, привлекать п</w:t>
      </w:r>
      <w:r w:rsidRPr="00AD2426">
        <w:rPr>
          <w:rFonts w:ascii="Times New Roman" w:hAnsi="Times New Roman" w:cs="Times New Roman"/>
          <w:sz w:val="28"/>
          <w:szCs w:val="28"/>
        </w:rPr>
        <w:t xml:space="preserve">осетителей новыми экспозициями. </w:t>
      </w:r>
      <w:r w:rsidR="0062022F" w:rsidRPr="00AD2426">
        <w:rPr>
          <w:rFonts w:ascii="Times New Roman" w:hAnsi="Times New Roman" w:cs="Times New Roman"/>
          <w:sz w:val="28"/>
          <w:szCs w:val="28"/>
        </w:rPr>
        <w:t xml:space="preserve"> Визитная карточка музея – постоянно действующие экспозиции.</w:t>
      </w:r>
      <w:r w:rsidRPr="00AD2426">
        <w:rPr>
          <w:rFonts w:ascii="Times New Roman" w:hAnsi="Times New Roman" w:cs="Times New Roman"/>
          <w:sz w:val="28"/>
          <w:szCs w:val="28"/>
        </w:rPr>
        <w:t xml:space="preserve"> А в музеях нашего объединения</w:t>
      </w:r>
      <w:r w:rsidR="00A7748D" w:rsidRPr="00AD2426">
        <w:rPr>
          <w:rFonts w:ascii="Times New Roman" w:hAnsi="Times New Roman" w:cs="Times New Roman"/>
          <w:sz w:val="28"/>
          <w:szCs w:val="28"/>
        </w:rPr>
        <w:t xml:space="preserve"> </w:t>
      </w:r>
      <w:r w:rsidRPr="00AD2426">
        <w:rPr>
          <w:rFonts w:ascii="Times New Roman" w:hAnsi="Times New Roman" w:cs="Times New Roman"/>
          <w:sz w:val="28"/>
          <w:szCs w:val="28"/>
        </w:rPr>
        <w:t xml:space="preserve">в  БИЭМ экспозиция не обновлялась уже 25 лет, в музее </w:t>
      </w:r>
      <w:proofErr w:type="spellStart"/>
      <w:r w:rsidRPr="00AD2426">
        <w:rPr>
          <w:rFonts w:ascii="Times New Roman" w:hAnsi="Times New Roman" w:cs="Times New Roman"/>
          <w:sz w:val="28"/>
          <w:szCs w:val="28"/>
        </w:rPr>
        <w:t>Ф.Карима</w:t>
      </w:r>
      <w:proofErr w:type="spellEnd"/>
      <w:r w:rsidRPr="00AD2426">
        <w:rPr>
          <w:rFonts w:ascii="Times New Roman" w:hAnsi="Times New Roman" w:cs="Times New Roman"/>
          <w:sz w:val="28"/>
          <w:szCs w:val="28"/>
        </w:rPr>
        <w:t xml:space="preserve"> – 10 лет, в музее К.Хакимова – 17 лет.  Вторая проблема -  отсутствие </w:t>
      </w:r>
      <w:proofErr w:type="spellStart"/>
      <w:r w:rsidRPr="00AD2426">
        <w:rPr>
          <w:rFonts w:ascii="Times New Roman" w:hAnsi="Times New Roman" w:cs="Times New Roman"/>
          <w:sz w:val="28"/>
          <w:szCs w:val="28"/>
        </w:rPr>
        <w:t>фондохранилища</w:t>
      </w:r>
      <w:proofErr w:type="spellEnd"/>
      <w:r w:rsidRPr="00AD2426">
        <w:rPr>
          <w:rFonts w:ascii="Times New Roman" w:hAnsi="Times New Roman" w:cs="Times New Roman"/>
          <w:sz w:val="28"/>
          <w:szCs w:val="28"/>
        </w:rPr>
        <w:t xml:space="preserve"> в районном музее, где фонды насчитывают 6214 предметов ОФ и НВФ. Есть возможность решить этот вопрос</w:t>
      </w:r>
      <w:r w:rsidR="00B628A2" w:rsidRPr="00AD2426">
        <w:rPr>
          <w:rFonts w:ascii="Times New Roman" w:hAnsi="Times New Roman" w:cs="Times New Roman"/>
          <w:sz w:val="28"/>
          <w:szCs w:val="28"/>
        </w:rPr>
        <w:t>,</w:t>
      </w:r>
      <w:r w:rsidRPr="00AD2426">
        <w:rPr>
          <w:rFonts w:ascii="Times New Roman" w:hAnsi="Times New Roman" w:cs="Times New Roman"/>
          <w:sz w:val="28"/>
          <w:szCs w:val="28"/>
        </w:rPr>
        <w:t xml:space="preserve"> отремонтировав подвал здания БИЭМ.</w:t>
      </w:r>
      <w:r w:rsidR="00A7748D" w:rsidRPr="00AD2426">
        <w:rPr>
          <w:rFonts w:ascii="Times New Roman" w:hAnsi="Times New Roman" w:cs="Times New Roman"/>
          <w:sz w:val="28"/>
          <w:szCs w:val="28"/>
        </w:rPr>
        <w:t xml:space="preserve"> </w:t>
      </w:r>
      <w:r w:rsidR="00B628A2" w:rsidRPr="00AD2426">
        <w:rPr>
          <w:rFonts w:ascii="Times New Roman" w:hAnsi="Times New Roman" w:cs="Times New Roman"/>
          <w:sz w:val="28"/>
          <w:szCs w:val="28"/>
        </w:rPr>
        <w:t xml:space="preserve"> Третья проблема - </w:t>
      </w:r>
      <w:r w:rsidR="00DE2EBF" w:rsidRPr="00AD2426">
        <w:rPr>
          <w:rFonts w:ascii="Times New Roman" w:hAnsi="Times New Roman" w:cs="Times New Roman"/>
          <w:sz w:val="28"/>
          <w:szCs w:val="28"/>
        </w:rPr>
        <w:t>отремонтировать музеи для соответствия требованиям по программе "Доступная среда".</w:t>
      </w:r>
    </w:p>
    <w:p w:rsidR="00A7748D" w:rsidRPr="00AD2426" w:rsidRDefault="00AD2426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48D" w:rsidRPr="00AD2426">
        <w:rPr>
          <w:rFonts w:ascii="Times New Roman" w:hAnsi="Times New Roman" w:cs="Times New Roman"/>
          <w:sz w:val="28"/>
          <w:szCs w:val="28"/>
        </w:rPr>
        <w:t>На основании выше проведенного анализа, руководство и коллектив музея видит следу</w:t>
      </w:r>
      <w:r w:rsidR="00B628A2" w:rsidRPr="00AD2426">
        <w:rPr>
          <w:rFonts w:ascii="Times New Roman" w:hAnsi="Times New Roman" w:cs="Times New Roman"/>
          <w:sz w:val="28"/>
          <w:szCs w:val="28"/>
        </w:rPr>
        <w:t>ющие приоритетные задачи на 2019</w:t>
      </w:r>
      <w:r w:rsidR="00A7748D" w:rsidRPr="00AD242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7748D" w:rsidRPr="00AD2426" w:rsidRDefault="00B628A2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426">
        <w:rPr>
          <w:rFonts w:ascii="Times New Roman" w:hAnsi="Times New Roman" w:cs="Times New Roman"/>
          <w:sz w:val="28"/>
          <w:szCs w:val="28"/>
        </w:rPr>
        <w:t>-Активно добиваться финансирования, участвовать в проектах, конкурсах для финансовой поддержки в работе обновлений экспозиций музеев.</w:t>
      </w:r>
    </w:p>
    <w:p w:rsidR="00A7748D" w:rsidRPr="00AD2426" w:rsidRDefault="00B628A2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426">
        <w:rPr>
          <w:rFonts w:ascii="Times New Roman" w:hAnsi="Times New Roman" w:cs="Times New Roman"/>
          <w:sz w:val="28"/>
          <w:szCs w:val="28"/>
        </w:rPr>
        <w:t xml:space="preserve">- </w:t>
      </w:r>
      <w:r w:rsidR="00A7748D" w:rsidRPr="00AD2426">
        <w:rPr>
          <w:rFonts w:ascii="Times New Roman" w:hAnsi="Times New Roman" w:cs="Times New Roman"/>
          <w:sz w:val="28"/>
          <w:szCs w:val="28"/>
        </w:rPr>
        <w:t>Дальнейшее укр</w:t>
      </w:r>
      <w:r w:rsidRPr="00AD2426">
        <w:rPr>
          <w:rFonts w:ascii="Times New Roman" w:hAnsi="Times New Roman" w:cs="Times New Roman"/>
          <w:sz w:val="28"/>
          <w:szCs w:val="28"/>
        </w:rPr>
        <w:t>епление материально-технической базы музеев.</w:t>
      </w:r>
    </w:p>
    <w:p w:rsidR="00A7748D" w:rsidRPr="00AD2426" w:rsidRDefault="00B628A2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426">
        <w:rPr>
          <w:rFonts w:ascii="Times New Roman" w:hAnsi="Times New Roman" w:cs="Times New Roman"/>
          <w:sz w:val="28"/>
          <w:szCs w:val="28"/>
        </w:rPr>
        <w:t xml:space="preserve">- Добиваться и способствовать </w:t>
      </w:r>
      <w:r w:rsidR="00A7748D" w:rsidRPr="00AD2426">
        <w:rPr>
          <w:rFonts w:ascii="Times New Roman" w:hAnsi="Times New Roman" w:cs="Times New Roman"/>
          <w:sz w:val="28"/>
          <w:szCs w:val="28"/>
        </w:rPr>
        <w:t>выделения средств на необходимые ремонтные раб</w:t>
      </w:r>
      <w:r w:rsidR="00AD2426">
        <w:rPr>
          <w:rFonts w:ascii="Times New Roman" w:hAnsi="Times New Roman" w:cs="Times New Roman"/>
          <w:sz w:val="28"/>
          <w:szCs w:val="28"/>
        </w:rPr>
        <w:t>оты  здания</w:t>
      </w:r>
      <w:r w:rsidRPr="00AD2426">
        <w:rPr>
          <w:rFonts w:ascii="Times New Roman" w:hAnsi="Times New Roman" w:cs="Times New Roman"/>
          <w:sz w:val="28"/>
          <w:szCs w:val="28"/>
        </w:rPr>
        <w:t xml:space="preserve"> музея </w:t>
      </w:r>
      <w:proofErr w:type="spellStart"/>
      <w:r w:rsidRPr="00AD2426"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 w:rsidRPr="00AD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426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A7748D" w:rsidRPr="00AD2426">
        <w:rPr>
          <w:rFonts w:ascii="Times New Roman" w:hAnsi="Times New Roman" w:cs="Times New Roman"/>
          <w:sz w:val="28"/>
          <w:szCs w:val="28"/>
        </w:rPr>
        <w:t>.</w:t>
      </w:r>
    </w:p>
    <w:p w:rsidR="00DE2EBF" w:rsidRPr="00AD2426" w:rsidRDefault="00B628A2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426">
        <w:rPr>
          <w:rFonts w:ascii="Times New Roman" w:hAnsi="Times New Roman" w:cs="Times New Roman"/>
          <w:sz w:val="28"/>
          <w:szCs w:val="28"/>
        </w:rPr>
        <w:t>-</w:t>
      </w:r>
      <w:r w:rsidR="00A7748D" w:rsidRPr="00AD2426">
        <w:rPr>
          <w:rFonts w:ascii="Times New Roman" w:hAnsi="Times New Roman" w:cs="Times New Roman"/>
          <w:sz w:val="28"/>
          <w:szCs w:val="28"/>
        </w:rPr>
        <w:t>Поиск новых результативных форм экскурсионно-массовой и научно-просветительской работы.</w:t>
      </w:r>
    </w:p>
    <w:p w:rsidR="00DE2EBF" w:rsidRPr="00AD2426" w:rsidRDefault="00DE2EBF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426">
        <w:rPr>
          <w:rFonts w:ascii="Times New Roman" w:hAnsi="Times New Roman" w:cs="Times New Roman"/>
          <w:sz w:val="28"/>
          <w:szCs w:val="28"/>
        </w:rPr>
        <w:t xml:space="preserve">-  Активизировать работу по привлечению передвижных </w:t>
      </w:r>
      <w:r w:rsidR="000C65DE" w:rsidRPr="00AD2426">
        <w:rPr>
          <w:rFonts w:ascii="Times New Roman" w:hAnsi="Times New Roman" w:cs="Times New Roman"/>
          <w:sz w:val="28"/>
          <w:szCs w:val="28"/>
        </w:rPr>
        <w:t xml:space="preserve"> выставок из фондов других музеев РБ.</w:t>
      </w:r>
    </w:p>
    <w:p w:rsidR="00D16392" w:rsidRPr="00AD2426" w:rsidRDefault="00DE2EBF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426">
        <w:rPr>
          <w:rFonts w:ascii="Times New Roman" w:hAnsi="Times New Roman" w:cs="Times New Roman"/>
          <w:sz w:val="28"/>
          <w:szCs w:val="28"/>
        </w:rPr>
        <w:t xml:space="preserve">- </w:t>
      </w:r>
      <w:r w:rsidR="000E442E" w:rsidRPr="00AD2426">
        <w:rPr>
          <w:rFonts w:ascii="Times New Roman" w:hAnsi="Times New Roman" w:cs="Times New Roman"/>
          <w:sz w:val="28"/>
          <w:szCs w:val="28"/>
        </w:rPr>
        <w:t>Активизировать участие</w:t>
      </w:r>
      <w:r w:rsidR="004B196A" w:rsidRPr="00AD2426">
        <w:rPr>
          <w:rFonts w:ascii="Times New Roman" w:hAnsi="Times New Roman" w:cs="Times New Roman"/>
          <w:sz w:val="28"/>
          <w:szCs w:val="28"/>
        </w:rPr>
        <w:t xml:space="preserve"> в различных </w:t>
      </w:r>
      <w:proofErr w:type="spellStart"/>
      <w:r w:rsidR="004B196A" w:rsidRPr="00AD2426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4B196A" w:rsidRPr="00AD2426">
        <w:rPr>
          <w:rFonts w:ascii="Times New Roman" w:hAnsi="Times New Roman" w:cs="Times New Roman"/>
          <w:sz w:val="28"/>
          <w:szCs w:val="28"/>
        </w:rPr>
        <w:t xml:space="preserve"> проектах, принять участие в развитии туристических маршрутов  по территории района. </w:t>
      </w:r>
    </w:p>
    <w:p w:rsidR="000C65DE" w:rsidRPr="00AD2426" w:rsidRDefault="000C65DE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282" w:rsidRPr="00AD2426" w:rsidRDefault="00BE4282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11C" w:rsidRPr="00AD2426" w:rsidRDefault="0089311C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Pr="00AD2426" w:rsidRDefault="002D62E1" w:rsidP="00AD2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DC" w:rsidRPr="002D62E1" w:rsidRDefault="003116DC" w:rsidP="00EE11B4">
      <w:pPr>
        <w:pStyle w:val="Default"/>
        <w:spacing w:line="276" w:lineRule="auto"/>
        <w:ind w:firstLine="708"/>
        <w:jc w:val="both"/>
        <w:rPr>
          <w:iCs/>
          <w:sz w:val="28"/>
          <w:szCs w:val="28"/>
        </w:rPr>
      </w:pPr>
      <w:proofErr w:type="spellStart"/>
      <w:r w:rsidRPr="002D62E1">
        <w:rPr>
          <w:sz w:val="28"/>
          <w:szCs w:val="28"/>
        </w:rPr>
        <w:t>Директор:______________Р.Г.Иванова</w:t>
      </w:r>
      <w:proofErr w:type="spellEnd"/>
    </w:p>
    <w:sectPr w:rsidR="003116DC" w:rsidRPr="002D62E1" w:rsidSect="00AD2426">
      <w:pgSz w:w="11906" w:h="16838"/>
      <w:pgMar w:top="1276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70F"/>
    <w:multiLevelType w:val="hybridMultilevel"/>
    <w:tmpl w:val="07F22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7A1DEB"/>
    <w:multiLevelType w:val="multilevel"/>
    <w:tmpl w:val="F6B6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92"/>
    <w:rsid w:val="00032887"/>
    <w:rsid w:val="000342A3"/>
    <w:rsid w:val="00043B03"/>
    <w:rsid w:val="0004606F"/>
    <w:rsid w:val="0005236E"/>
    <w:rsid w:val="000617EC"/>
    <w:rsid w:val="00063CF2"/>
    <w:rsid w:val="00064463"/>
    <w:rsid w:val="00066C76"/>
    <w:rsid w:val="00093DB4"/>
    <w:rsid w:val="000A08D3"/>
    <w:rsid w:val="000A568C"/>
    <w:rsid w:val="000A780F"/>
    <w:rsid w:val="000C65DE"/>
    <w:rsid w:val="000E442E"/>
    <w:rsid w:val="000F41E0"/>
    <w:rsid w:val="000F420C"/>
    <w:rsid w:val="000F63A7"/>
    <w:rsid w:val="00102BFE"/>
    <w:rsid w:val="001069AB"/>
    <w:rsid w:val="001414D7"/>
    <w:rsid w:val="00151F0A"/>
    <w:rsid w:val="001656BD"/>
    <w:rsid w:val="00165784"/>
    <w:rsid w:val="00174A47"/>
    <w:rsid w:val="00180C6C"/>
    <w:rsid w:val="001810D1"/>
    <w:rsid w:val="0018205C"/>
    <w:rsid w:val="00182866"/>
    <w:rsid w:val="00197B89"/>
    <w:rsid w:val="001A51F5"/>
    <w:rsid w:val="001D6FE8"/>
    <w:rsid w:val="001E37A2"/>
    <w:rsid w:val="001F0B78"/>
    <w:rsid w:val="00224ED5"/>
    <w:rsid w:val="0023235C"/>
    <w:rsid w:val="00246300"/>
    <w:rsid w:val="00257108"/>
    <w:rsid w:val="00276F66"/>
    <w:rsid w:val="00291F13"/>
    <w:rsid w:val="00293A3E"/>
    <w:rsid w:val="00294164"/>
    <w:rsid w:val="00296BE3"/>
    <w:rsid w:val="002A72C5"/>
    <w:rsid w:val="002C5667"/>
    <w:rsid w:val="002D62E1"/>
    <w:rsid w:val="002D7DFB"/>
    <w:rsid w:val="002E06EC"/>
    <w:rsid w:val="002F47B2"/>
    <w:rsid w:val="003116DC"/>
    <w:rsid w:val="00350924"/>
    <w:rsid w:val="00363AB3"/>
    <w:rsid w:val="00377BD5"/>
    <w:rsid w:val="0038719B"/>
    <w:rsid w:val="003A04B0"/>
    <w:rsid w:val="003A0C52"/>
    <w:rsid w:val="003A3E59"/>
    <w:rsid w:val="003B6E02"/>
    <w:rsid w:val="003B7BAF"/>
    <w:rsid w:val="003C71CD"/>
    <w:rsid w:val="003E1995"/>
    <w:rsid w:val="003E3736"/>
    <w:rsid w:val="003F31B1"/>
    <w:rsid w:val="00420EFB"/>
    <w:rsid w:val="00433A0B"/>
    <w:rsid w:val="00437A0F"/>
    <w:rsid w:val="004531F9"/>
    <w:rsid w:val="00471E73"/>
    <w:rsid w:val="004820AF"/>
    <w:rsid w:val="004849EB"/>
    <w:rsid w:val="004853CD"/>
    <w:rsid w:val="00487EF0"/>
    <w:rsid w:val="0049452E"/>
    <w:rsid w:val="004A407B"/>
    <w:rsid w:val="004A7B12"/>
    <w:rsid w:val="004B196A"/>
    <w:rsid w:val="004B5D94"/>
    <w:rsid w:val="004B7E76"/>
    <w:rsid w:val="004C0F69"/>
    <w:rsid w:val="004C1D21"/>
    <w:rsid w:val="004C5AF6"/>
    <w:rsid w:val="004D412D"/>
    <w:rsid w:val="004D4325"/>
    <w:rsid w:val="004F41E3"/>
    <w:rsid w:val="004F5BEF"/>
    <w:rsid w:val="00507C92"/>
    <w:rsid w:val="0053033A"/>
    <w:rsid w:val="005460A3"/>
    <w:rsid w:val="00546852"/>
    <w:rsid w:val="005566B4"/>
    <w:rsid w:val="0055683F"/>
    <w:rsid w:val="00556C00"/>
    <w:rsid w:val="00562380"/>
    <w:rsid w:val="00571D0B"/>
    <w:rsid w:val="0057316F"/>
    <w:rsid w:val="00575368"/>
    <w:rsid w:val="00581C83"/>
    <w:rsid w:val="00590C7B"/>
    <w:rsid w:val="00592B30"/>
    <w:rsid w:val="005C62A5"/>
    <w:rsid w:val="005D270B"/>
    <w:rsid w:val="005D4203"/>
    <w:rsid w:val="005D52B7"/>
    <w:rsid w:val="005D5D02"/>
    <w:rsid w:val="005E3348"/>
    <w:rsid w:val="005F6AF2"/>
    <w:rsid w:val="0062022F"/>
    <w:rsid w:val="0062237C"/>
    <w:rsid w:val="0063434C"/>
    <w:rsid w:val="00636EE6"/>
    <w:rsid w:val="00637D93"/>
    <w:rsid w:val="0064101A"/>
    <w:rsid w:val="006415DA"/>
    <w:rsid w:val="00671EC8"/>
    <w:rsid w:val="00673337"/>
    <w:rsid w:val="00675CDA"/>
    <w:rsid w:val="006A3B0A"/>
    <w:rsid w:val="006A74CD"/>
    <w:rsid w:val="006A779D"/>
    <w:rsid w:val="006B147A"/>
    <w:rsid w:val="006B64DC"/>
    <w:rsid w:val="006C44A4"/>
    <w:rsid w:val="006C7F1E"/>
    <w:rsid w:val="006D04A7"/>
    <w:rsid w:val="006D361E"/>
    <w:rsid w:val="006E3444"/>
    <w:rsid w:val="006F19BB"/>
    <w:rsid w:val="006F496B"/>
    <w:rsid w:val="006F7CB6"/>
    <w:rsid w:val="007043C8"/>
    <w:rsid w:val="0070527C"/>
    <w:rsid w:val="00714CE4"/>
    <w:rsid w:val="007306ED"/>
    <w:rsid w:val="00737BAE"/>
    <w:rsid w:val="0075266E"/>
    <w:rsid w:val="00775F10"/>
    <w:rsid w:val="00786810"/>
    <w:rsid w:val="007C42E1"/>
    <w:rsid w:val="007F419C"/>
    <w:rsid w:val="00816460"/>
    <w:rsid w:val="008209F1"/>
    <w:rsid w:val="00834B84"/>
    <w:rsid w:val="008369AA"/>
    <w:rsid w:val="00837F26"/>
    <w:rsid w:val="0084010A"/>
    <w:rsid w:val="0085126A"/>
    <w:rsid w:val="00855F9B"/>
    <w:rsid w:val="00861654"/>
    <w:rsid w:val="00863BB7"/>
    <w:rsid w:val="008647C9"/>
    <w:rsid w:val="00870836"/>
    <w:rsid w:val="008740B8"/>
    <w:rsid w:val="00887F4C"/>
    <w:rsid w:val="00892FF9"/>
    <w:rsid w:val="0089311C"/>
    <w:rsid w:val="008B7152"/>
    <w:rsid w:val="008B7654"/>
    <w:rsid w:val="008C16D0"/>
    <w:rsid w:val="008C1D35"/>
    <w:rsid w:val="008C2AA0"/>
    <w:rsid w:val="008C65CC"/>
    <w:rsid w:val="008D1CFE"/>
    <w:rsid w:val="008D4AC4"/>
    <w:rsid w:val="008D7279"/>
    <w:rsid w:val="008E5320"/>
    <w:rsid w:val="008F0276"/>
    <w:rsid w:val="008F1A3B"/>
    <w:rsid w:val="009121ED"/>
    <w:rsid w:val="00913C2A"/>
    <w:rsid w:val="009219ED"/>
    <w:rsid w:val="009476BA"/>
    <w:rsid w:val="0097386A"/>
    <w:rsid w:val="009A17F4"/>
    <w:rsid w:val="009C24B9"/>
    <w:rsid w:val="009C3D08"/>
    <w:rsid w:val="009E42FC"/>
    <w:rsid w:val="00A10EA3"/>
    <w:rsid w:val="00A127E9"/>
    <w:rsid w:val="00A476E0"/>
    <w:rsid w:val="00A57B39"/>
    <w:rsid w:val="00A63711"/>
    <w:rsid w:val="00A7748D"/>
    <w:rsid w:val="00A84E38"/>
    <w:rsid w:val="00A93A98"/>
    <w:rsid w:val="00AB4F8D"/>
    <w:rsid w:val="00AB5FF0"/>
    <w:rsid w:val="00AB6709"/>
    <w:rsid w:val="00AD2426"/>
    <w:rsid w:val="00AD7AF3"/>
    <w:rsid w:val="00AE1076"/>
    <w:rsid w:val="00AF0A38"/>
    <w:rsid w:val="00B2495F"/>
    <w:rsid w:val="00B33F6A"/>
    <w:rsid w:val="00B41669"/>
    <w:rsid w:val="00B628A2"/>
    <w:rsid w:val="00B92100"/>
    <w:rsid w:val="00B9595D"/>
    <w:rsid w:val="00BA3A88"/>
    <w:rsid w:val="00BB0841"/>
    <w:rsid w:val="00BD6318"/>
    <w:rsid w:val="00BE4282"/>
    <w:rsid w:val="00BE5014"/>
    <w:rsid w:val="00C0554E"/>
    <w:rsid w:val="00C0768E"/>
    <w:rsid w:val="00C40FFD"/>
    <w:rsid w:val="00C475A0"/>
    <w:rsid w:val="00C54B48"/>
    <w:rsid w:val="00C62646"/>
    <w:rsid w:val="00C91CC2"/>
    <w:rsid w:val="00CC3B3E"/>
    <w:rsid w:val="00CD0E1A"/>
    <w:rsid w:val="00CE26C3"/>
    <w:rsid w:val="00CE3841"/>
    <w:rsid w:val="00D00D20"/>
    <w:rsid w:val="00D0253A"/>
    <w:rsid w:val="00D16392"/>
    <w:rsid w:val="00D40873"/>
    <w:rsid w:val="00D800B0"/>
    <w:rsid w:val="00D83EC1"/>
    <w:rsid w:val="00D84F6F"/>
    <w:rsid w:val="00D91275"/>
    <w:rsid w:val="00D961CE"/>
    <w:rsid w:val="00DA051E"/>
    <w:rsid w:val="00DB3852"/>
    <w:rsid w:val="00DE2EBF"/>
    <w:rsid w:val="00DF0E68"/>
    <w:rsid w:val="00E0038A"/>
    <w:rsid w:val="00E26322"/>
    <w:rsid w:val="00E74F22"/>
    <w:rsid w:val="00E77EA2"/>
    <w:rsid w:val="00E80F0C"/>
    <w:rsid w:val="00E81101"/>
    <w:rsid w:val="00E84B08"/>
    <w:rsid w:val="00E86626"/>
    <w:rsid w:val="00E91ED8"/>
    <w:rsid w:val="00E9490A"/>
    <w:rsid w:val="00EB1B68"/>
    <w:rsid w:val="00EB1BBA"/>
    <w:rsid w:val="00EC3B72"/>
    <w:rsid w:val="00ED2F86"/>
    <w:rsid w:val="00ED790D"/>
    <w:rsid w:val="00EE1087"/>
    <w:rsid w:val="00EE11B4"/>
    <w:rsid w:val="00EE526D"/>
    <w:rsid w:val="00EF0D0D"/>
    <w:rsid w:val="00EF128D"/>
    <w:rsid w:val="00F046A2"/>
    <w:rsid w:val="00F26199"/>
    <w:rsid w:val="00F308AB"/>
    <w:rsid w:val="00F4560B"/>
    <w:rsid w:val="00F47BF2"/>
    <w:rsid w:val="00F56F4E"/>
    <w:rsid w:val="00F62348"/>
    <w:rsid w:val="00F6773B"/>
    <w:rsid w:val="00FA23F2"/>
    <w:rsid w:val="00FA3985"/>
    <w:rsid w:val="00FA58CB"/>
    <w:rsid w:val="00FD2093"/>
    <w:rsid w:val="00FE039C"/>
    <w:rsid w:val="00FE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B1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F26"/>
  </w:style>
  <w:style w:type="character" w:styleId="a7">
    <w:name w:val="Hyperlink"/>
    <w:basedOn w:val="a0"/>
    <w:uiPriority w:val="99"/>
    <w:unhideWhenUsed/>
    <w:rsid w:val="00837F26"/>
    <w:rPr>
      <w:color w:val="0000FF"/>
      <w:u w:val="single"/>
    </w:rPr>
  </w:style>
  <w:style w:type="paragraph" w:styleId="a8">
    <w:name w:val="No Spacing"/>
    <w:uiPriority w:val="1"/>
    <w:qFormat/>
    <w:rsid w:val="00A10E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566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00D20"/>
    <w:rPr>
      <w:b/>
      <w:bCs/>
    </w:rPr>
  </w:style>
  <w:style w:type="character" w:styleId="ab">
    <w:name w:val="Emphasis"/>
    <w:basedOn w:val="a0"/>
    <w:uiPriority w:val="20"/>
    <w:qFormat/>
    <w:rsid w:val="00892FF9"/>
    <w:rPr>
      <w:i/>
      <w:iCs/>
    </w:rPr>
  </w:style>
  <w:style w:type="paragraph" w:styleId="ac">
    <w:name w:val="Title"/>
    <w:basedOn w:val="a"/>
    <w:next w:val="a"/>
    <w:link w:val="ad"/>
    <w:uiPriority w:val="10"/>
    <w:qFormat/>
    <w:rsid w:val="00E26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26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s://vk.com/club5511963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посещений</a:t>
            </a:r>
            <a:endParaRPr lang="ru-RU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8946</c:v>
                </c:pt>
                <c:pt idx="1">
                  <c:v>8964</c:v>
                </c:pt>
                <c:pt idx="2">
                  <c:v>8967</c:v>
                </c:pt>
              </c:numCache>
            </c:numRef>
          </c:val>
        </c:ser>
        <c:marker val="1"/>
        <c:axId val="102156160"/>
        <c:axId val="102247040"/>
      </c:lineChart>
      <c:catAx>
        <c:axId val="102156160"/>
        <c:scaling>
          <c:orientation val="minMax"/>
        </c:scaling>
        <c:axPos val="b"/>
        <c:numFmt formatCode="General" sourceLinked="1"/>
        <c:tickLblPos val="nextTo"/>
        <c:crossAx val="102247040"/>
        <c:crosses val="autoZero"/>
        <c:auto val="1"/>
        <c:lblAlgn val="ctr"/>
        <c:lblOffset val="100"/>
      </c:catAx>
      <c:valAx>
        <c:axId val="102247040"/>
        <c:scaling>
          <c:orientation val="minMax"/>
        </c:scaling>
        <c:axPos val="l"/>
        <c:majorGridlines/>
        <c:numFmt formatCode="General" sourceLinked="1"/>
        <c:tickLblPos val="nextTo"/>
        <c:crossAx val="10215616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мероприятий</a:t>
            </a:r>
            <a:endParaRPr lang="ru-RU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183</c:v>
                </c:pt>
                <c:pt idx="2">
                  <c:v>160</c:v>
                </c:pt>
                <c:pt idx="3">
                  <c:v>154</c:v>
                </c:pt>
                <c:pt idx="4">
                  <c:v>147</c:v>
                </c:pt>
              </c:numCache>
            </c:numRef>
          </c:val>
        </c:ser>
        <c:marker val="1"/>
        <c:axId val="114174208"/>
        <c:axId val="114266112"/>
      </c:lineChart>
      <c:catAx>
        <c:axId val="114174208"/>
        <c:scaling>
          <c:orientation val="minMax"/>
        </c:scaling>
        <c:axPos val="b"/>
        <c:numFmt formatCode="General" sourceLinked="1"/>
        <c:tickLblPos val="nextTo"/>
        <c:crossAx val="114266112"/>
        <c:crosses val="autoZero"/>
        <c:auto val="1"/>
        <c:lblAlgn val="ctr"/>
        <c:lblOffset val="100"/>
      </c:catAx>
      <c:valAx>
        <c:axId val="114266112"/>
        <c:scaling>
          <c:orientation val="minMax"/>
        </c:scaling>
        <c:axPos val="l"/>
        <c:majorGridlines/>
        <c:numFmt formatCode="General" sourceLinked="1"/>
        <c:tickLblPos val="nextTo"/>
        <c:crossAx val="11417420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Охват</a:t>
            </a:r>
            <a:r>
              <a:rPr lang="ru-RU" sz="1400" baseline="0"/>
              <a:t> населения</a:t>
            </a:r>
            <a:endParaRPr lang="ru-RU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10510</c:v>
                </c:pt>
                <c:pt idx="2">
                  <c:v>9433</c:v>
                </c:pt>
                <c:pt idx="3">
                  <c:v>9268</c:v>
                </c:pt>
                <c:pt idx="4">
                  <c:v>7758</c:v>
                </c:pt>
              </c:numCache>
            </c:numRef>
          </c:val>
        </c:ser>
        <c:marker val="1"/>
        <c:axId val="114314240"/>
        <c:axId val="114393856"/>
      </c:lineChart>
      <c:catAx>
        <c:axId val="114314240"/>
        <c:scaling>
          <c:orientation val="minMax"/>
        </c:scaling>
        <c:axPos val="b"/>
        <c:numFmt formatCode="General" sourceLinked="1"/>
        <c:tickLblPos val="nextTo"/>
        <c:crossAx val="114393856"/>
        <c:crosses val="autoZero"/>
        <c:auto val="1"/>
        <c:lblAlgn val="ctr"/>
        <c:lblOffset val="100"/>
      </c:catAx>
      <c:valAx>
        <c:axId val="114393856"/>
        <c:scaling>
          <c:orientation val="minMax"/>
        </c:scaling>
        <c:axPos val="l"/>
        <c:majorGridlines/>
        <c:numFmt formatCode="General" sourceLinked="1"/>
        <c:tickLblPos val="nextTo"/>
        <c:crossAx val="1143142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выставок вне музея</a:t>
            </a:r>
            <a:endParaRPr lang="ru-RU" sz="1400"/>
          </a:p>
        </c:rich>
      </c:tx>
      <c:layout>
        <c:manualLayout>
          <c:xMode val="edge"/>
          <c:yMode val="edge"/>
          <c:x val="0.31690957527755492"/>
          <c:y val="3.979399037633000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29</c:v>
                </c:pt>
                <c:pt idx="2">
                  <c:v>34</c:v>
                </c:pt>
                <c:pt idx="3">
                  <c:v>35</c:v>
                </c:pt>
              </c:numCache>
            </c:numRef>
          </c:val>
        </c:ser>
        <c:marker val="1"/>
        <c:axId val="115940736"/>
        <c:axId val="115943680"/>
      </c:lineChart>
      <c:catAx>
        <c:axId val="115940736"/>
        <c:scaling>
          <c:orientation val="minMax"/>
        </c:scaling>
        <c:axPos val="b"/>
        <c:numFmt formatCode="General" sourceLinked="1"/>
        <c:tickLblPos val="nextTo"/>
        <c:crossAx val="115943680"/>
        <c:crosses val="autoZero"/>
        <c:auto val="1"/>
        <c:lblAlgn val="ctr"/>
        <c:lblOffset val="100"/>
      </c:catAx>
      <c:valAx>
        <c:axId val="115943680"/>
        <c:scaling>
          <c:orientation val="minMax"/>
        </c:scaling>
        <c:axPos val="l"/>
        <c:majorGridlines/>
        <c:numFmt formatCode="General" sourceLinked="1"/>
        <c:tickLblPos val="nextTo"/>
        <c:crossAx val="11594073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 лекций</a:t>
            </a:r>
            <a:endParaRPr lang="ru-RU" sz="1400"/>
          </a:p>
        </c:rich>
      </c:tx>
      <c:layout>
        <c:manualLayout>
          <c:xMode val="edge"/>
          <c:yMode val="edge"/>
          <c:x val="0.3169095752775552"/>
          <c:y val="3.979399037633000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56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</c:ser>
        <c:marker val="1"/>
        <c:axId val="117189248"/>
        <c:axId val="117522816"/>
      </c:lineChart>
      <c:catAx>
        <c:axId val="117189248"/>
        <c:scaling>
          <c:orientation val="minMax"/>
        </c:scaling>
        <c:axPos val="b"/>
        <c:numFmt formatCode="General" sourceLinked="1"/>
        <c:tickLblPos val="nextTo"/>
        <c:crossAx val="117522816"/>
        <c:crosses val="autoZero"/>
        <c:auto val="1"/>
        <c:lblAlgn val="ctr"/>
        <c:lblOffset val="100"/>
      </c:catAx>
      <c:valAx>
        <c:axId val="117522816"/>
        <c:scaling>
          <c:orientation val="minMax"/>
        </c:scaling>
        <c:axPos val="l"/>
        <c:majorGridlines/>
        <c:numFmt formatCode="General" sourceLinked="1"/>
        <c:tickLblPos val="nextTo"/>
        <c:crossAx val="11718924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Музейные</a:t>
            </a:r>
            <a:r>
              <a:rPr lang="ru-RU" sz="1400" baseline="0"/>
              <a:t> фонды</a:t>
            </a:r>
            <a:endParaRPr lang="ru-RU" sz="1400"/>
          </a:p>
        </c:rich>
      </c:tx>
      <c:layout>
        <c:manualLayout>
          <c:xMode val="edge"/>
          <c:yMode val="edge"/>
          <c:x val="0.31690957527755548"/>
          <c:y val="3.979399037633000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7227</c:v>
                </c:pt>
                <c:pt idx="1">
                  <c:v>7574</c:v>
                </c:pt>
                <c:pt idx="2">
                  <c:v>7861</c:v>
                </c:pt>
                <c:pt idx="3">
                  <c:v>8147</c:v>
                </c:pt>
              </c:numCache>
            </c:numRef>
          </c:val>
        </c:ser>
        <c:marker val="1"/>
        <c:axId val="51765248"/>
        <c:axId val="51766784"/>
      </c:lineChart>
      <c:catAx>
        <c:axId val="51765248"/>
        <c:scaling>
          <c:orientation val="minMax"/>
        </c:scaling>
        <c:axPos val="b"/>
        <c:numFmt formatCode="General" sourceLinked="1"/>
        <c:tickLblPos val="nextTo"/>
        <c:crossAx val="51766784"/>
        <c:crosses val="autoZero"/>
        <c:auto val="1"/>
        <c:lblAlgn val="ctr"/>
        <c:lblOffset val="100"/>
      </c:catAx>
      <c:valAx>
        <c:axId val="51766784"/>
        <c:scaling>
          <c:orientation val="minMax"/>
        </c:scaling>
        <c:axPos val="l"/>
        <c:majorGridlines/>
        <c:numFmt formatCode="General" sourceLinked="1"/>
        <c:tickLblPos val="nextTo"/>
        <c:crossAx val="5176524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выставок</a:t>
            </a:r>
            <a:endParaRPr lang="ru-RU" sz="1400"/>
          </a:p>
        </c:rich>
      </c:tx>
      <c:layout>
        <c:manualLayout>
          <c:xMode val="edge"/>
          <c:yMode val="edge"/>
          <c:x val="0.3169095752775552"/>
          <c:y val="3.979399037633000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66</c:v>
                </c:pt>
                <c:pt idx="2">
                  <c:v>68</c:v>
                </c:pt>
                <c:pt idx="3">
                  <c:v>66</c:v>
                </c:pt>
              </c:numCache>
            </c:numRef>
          </c:val>
        </c:ser>
        <c:marker val="1"/>
        <c:axId val="49476736"/>
        <c:axId val="49478272"/>
      </c:lineChart>
      <c:catAx>
        <c:axId val="49476736"/>
        <c:scaling>
          <c:orientation val="minMax"/>
        </c:scaling>
        <c:axPos val="b"/>
        <c:numFmt formatCode="General" sourceLinked="1"/>
        <c:tickLblPos val="nextTo"/>
        <c:crossAx val="49478272"/>
        <c:crosses val="autoZero"/>
        <c:auto val="1"/>
        <c:lblAlgn val="ctr"/>
        <c:lblOffset val="100"/>
      </c:catAx>
      <c:valAx>
        <c:axId val="49478272"/>
        <c:scaling>
          <c:orientation val="minMax"/>
        </c:scaling>
        <c:axPos val="l"/>
        <c:majorGridlines/>
        <c:numFmt formatCode="General" sourceLinked="1"/>
        <c:tickLblPos val="nextTo"/>
        <c:crossAx val="49476736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выставок вне музея</a:t>
            </a:r>
            <a:endParaRPr lang="ru-RU" sz="1400"/>
          </a:p>
        </c:rich>
      </c:tx>
      <c:layout>
        <c:manualLayout>
          <c:xMode val="edge"/>
          <c:yMode val="edge"/>
          <c:x val="0.3169095752775552"/>
          <c:y val="3.979399037633000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29</c:v>
                </c:pt>
                <c:pt idx="2">
                  <c:v>34</c:v>
                </c:pt>
                <c:pt idx="3">
                  <c:v>35</c:v>
                </c:pt>
              </c:numCache>
            </c:numRef>
          </c:val>
        </c:ser>
        <c:marker val="1"/>
        <c:axId val="117377280"/>
        <c:axId val="117379072"/>
      </c:lineChart>
      <c:catAx>
        <c:axId val="117377280"/>
        <c:scaling>
          <c:orientation val="minMax"/>
        </c:scaling>
        <c:axPos val="b"/>
        <c:numFmt formatCode="General" sourceLinked="1"/>
        <c:tickLblPos val="nextTo"/>
        <c:crossAx val="117379072"/>
        <c:crosses val="autoZero"/>
        <c:auto val="1"/>
        <c:lblAlgn val="ctr"/>
        <c:lblOffset val="100"/>
      </c:catAx>
      <c:valAx>
        <c:axId val="117379072"/>
        <c:scaling>
          <c:orientation val="minMax"/>
        </c:scaling>
        <c:axPos val="l"/>
        <c:majorGridlines/>
        <c:numFmt formatCode="General" sourceLinked="1"/>
        <c:tickLblPos val="nextTo"/>
        <c:crossAx val="1173772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2700-C3F0-441E-90F0-661B7019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14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75</cp:revision>
  <cp:lastPrinted>2016-01-21T06:42:00Z</cp:lastPrinted>
  <dcterms:created xsi:type="dcterms:W3CDTF">2016-01-15T09:38:00Z</dcterms:created>
  <dcterms:modified xsi:type="dcterms:W3CDTF">2019-01-18T08:23:00Z</dcterms:modified>
</cp:coreProperties>
</file>