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1D" w:rsidRPr="0071791D" w:rsidRDefault="0071791D" w:rsidP="0071791D">
      <w:pPr>
        <w:spacing w:line="276" w:lineRule="auto"/>
        <w:jc w:val="center"/>
        <w:rPr>
          <w:b/>
          <w:sz w:val="28"/>
          <w:szCs w:val="28"/>
        </w:rPr>
      </w:pPr>
      <w:r w:rsidRPr="0071791D">
        <w:rPr>
          <w:b/>
          <w:sz w:val="28"/>
          <w:szCs w:val="28"/>
        </w:rPr>
        <w:t xml:space="preserve">Музей </w:t>
      </w:r>
      <w:proofErr w:type="spellStart"/>
      <w:r w:rsidRPr="0071791D">
        <w:rPr>
          <w:b/>
          <w:sz w:val="28"/>
          <w:szCs w:val="28"/>
        </w:rPr>
        <w:t>Фатиха</w:t>
      </w:r>
      <w:proofErr w:type="spellEnd"/>
      <w:r w:rsidRPr="0071791D">
        <w:rPr>
          <w:b/>
          <w:sz w:val="28"/>
          <w:szCs w:val="28"/>
        </w:rPr>
        <w:t xml:space="preserve"> </w:t>
      </w:r>
      <w:proofErr w:type="spellStart"/>
      <w:r w:rsidRPr="0071791D">
        <w:rPr>
          <w:b/>
          <w:sz w:val="28"/>
          <w:szCs w:val="28"/>
        </w:rPr>
        <w:t>Карима</w:t>
      </w:r>
      <w:proofErr w:type="spellEnd"/>
    </w:p>
    <w:p w:rsidR="0071791D" w:rsidRDefault="0071791D" w:rsidP="0071791D">
      <w:pPr>
        <w:spacing w:line="276" w:lineRule="auto"/>
        <w:jc w:val="both"/>
        <w:rPr>
          <w:sz w:val="28"/>
          <w:szCs w:val="28"/>
        </w:rPr>
      </w:pPr>
    </w:p>
    <w:p w:rsidR="0071791D" w:rsidRPr="0071791D" w:rsidRDefault="00F81BBA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Музей татарского поэта, поэта-патриота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 в селе Аитово </w:t>
      </w:r>
      <w:proofErr w:type="spellStart"/>
      <w:r w:rsidR="0071791D" w:rsidRPr="0071791D">
        <w:rPr>
          <w:sz w:val="28"/>
          <w:szCs w:val="28"/>
        </w:rPr>
        <w:t>Бижбулякского</w:t>
      </w:r>
      <w:proofErr w:type="spellEnd"/>
      <w:r w:rsidR="0071791D" w:rsidRPr="0071791D">
        <w:rPr>
          <w:sz w:val="28"/>
          <w:szCs w:val="28"/>
        </w:rPr>
        <w:t xml:space="preserve"> рай</w:t>
      </w:r>
      <w:r w:rsidR="0071791D">
        <w:rPr>
          <w:sz w:val="28"/>
          <w:szCs w:val="28"/>
        </w:rPr>
        <w:t xml:space="preserve">она  </w:t>
      </w:r>
      <w:r w:rsidR="0071791D" w:rsidRPr="0071791D">
        <w:rPr>
          <w:sz w:val="28"/>
          <w:szCs w:val="28"/>
        </w:rPr>
        <w:t>был открыт по просьбе его земляков 19 июня 1971 года, в год 30-летия со дня начала Великой Отечественной войны, на фронтах которой он погиб смертью храбрых.</w:t>
      </w:r>
    </w:p>
    <w:p w:rsidR="0071791D" w:rsidRPr="0071791D" w:rsidRDefault="00F81BBA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Основатель музея – </w:t>
      </w:r>
      <w:proofErr w:type="spellStart"/>
      <w:r w:rsidR="0071791D" w:rsidRPr="0071791D">
        <w:rPr>
          <w:sz w:val="28"/>
          <w:szCs w:val="28"/>
        </w:rPr>
        <w:t>Хатира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Самигулловна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Гизатуллина</w:t>
      </w:r>
      <w:proofErr w:type="spellEnd"/>
      <w:r w:rsidR="0071791D" w:rsidRPr="0071791D">
        <w:rPr>
          <w:sz w:val="28"/>
          <w:szCs w:val="28"/>
        </w:rPr>
        <w:t xml:space="preserve">, учительница татарского языка и литературы </w:t>
      </w:r>
      <w:proofErr w:type="spellStart"/>
      <w:r w:rsidR="0071791D" w:rsidRPr="0071791D">
        <w:rPr>
          <w:sz w:val="28"/>
          <w:szCs w:val="28"/>
        </w:rPr>
        <w:t>Аитовской</w:t>
      </w:r>
      <w:proofErr w:type="spellEnd"/>
      <w:r w:rsidR="0071791D" w:rsidRPr="0071791D">
        <w:rPr>
          <w:sz w:val="28"/>
          <w:szCs w:val="28"/>
        </w:rPr>
        <w:t xml:space="preserve"> средней школы. В организации музея приняли также большое участие учителя Марьям </w:t>
      </w:r>
      <w:proofErr w:type="spellStart"/>
      <w:r w:rsidR="0071791D" w:rsidRPr="0071791D">
        <w:rPr>
          <w:sz w:val="28"/>
          <w:szCs w:val="28"/>
        </w:rPr>
        <w:t>Саниевна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Саниева</w:t>
      </w:r>
      <w:proofErr w:type="spellEnd"/>
      <w:r w:rsidR="0071791D" w:rsidRPr="0071791D">
        <w:rPr>
          <w:sz w:val="28"/>
          <w:szCs w:val="28"/>
        </w:rPr>
        <w:t xml:space="preserve"> (</w:t>
      </w:r>
      <w:proofErr w:type="spellStart"/>
      <w:r w:rsidR="0071791D" w:rsidRPr="0071791D">
        <w:rPr>
          <w:sz w:val="28"/>
          <w:szCs w:val="28"/>
        </w:rPr>
        <w:t>Миниярова</w:t>
      </w:r>
      <w:proofErr w:type="spellEnd"/>
      <w:r w:rsidR="0071791D" w:rsidRPr="0071791D">
        <w:rPr>
          <w:sz w:val="28"/>
          <w:szCs w:val="28"/>
        </w:rPr>
        <w:t xml:space="preserve">) и </w:t>
      </w:r>
      <w:proofErr w:type="spellStart"/>
      <w:r w:rsidR="0071791D" w:rsidRPr="0071791D">
        <w:rPr>
          <w:sz w:val="28"/>
          <w:szCs w:val="28"/>
        </w:rPr>
        <w:t>Лутфый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Фазуллович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Гизатуллин</w:t>
      </w:r>
      <w:proofErr w:type="spellEnd"/>
      <w:r w:rsidR="0071791D" w:rsidRPr="0071791D">
        <w:rPr>
          <w:sz w:val="28"/>
          <w:szCs w:val="28"/>
        </w:rPr>
        <w:t xml:space="preserve">, секретарь парткома </w:t>
      </w:r>
      <w:proofErr w:type="spellStart"/>
      <w:r w:rsidR="0071791D" w:rsidRPr="0071791D">
        <w:rPr>
          <w:sz w:val="28"/>
          <w:szCs w:val="28"/>
        </w:rPr>
        <w:t>Назиб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Галимзянович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Ахметшин</w:t>
      </w:r>
      <w:proofErr w:type="spellEnd"/>
      <w:r w:rsidR="0071791D" w:rsidRPr="0071791D">
        <w:rPr>
          <w:sz w:val="28"/>
          <w:szCs w:val="28"/>
        </w:rPr>
        <w:t xml:space="preserve"> и председатель колхоза «Дема» </w:t>
      </w:r>
      <w:proofErr w:type="spellStart"/>
      <w:r w:rsidR="0071791D" w:rsidRPr="0071791D">
        <w:rPr>
          <w:sz w:val="28"/>
          <w:szCs w:val="28"/>
        </w:rPr>
        <w:t>Барый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Ахиярович</w:t>
      </w:r>
      <w:proofErr w:type="spellEnd"/>
      <w:r w:rsidR="0071791D" w:rsidRPr="0071791D">
        <w:rPr>
          <w:sz w:val="28"/>
          <w:szCs w:val="28"/>
        </w:rPr>
        <w:t xml:space="preserve"> Гафуров. В сборе материалов, экспонатов для музея помогал журналист </w:t>
      </w:r>
      <w:proofErr w:type="spellStart"/>
      <w:r w:rsidR="0071791D" w:rsidRPr="0071791D">
        <w:rPr>
          <w:sz w:val="28"/>
          <w:szCs w:val="28"/>
        </w:rPr>
        <w:t>Лутфи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Закирович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Гадилов</w:t>
      </w:r>
      <w:proofErr w:type="spellEnd"/>
      <w:r w:rsidR="0071791D" w:rsidRPr="0071791D">
        <w:rPr>
          <w:sz w:val="28"/>
          <w:szCs w:val="28"/>
        </w:rPr>
        <w:t xml:space="preserve">. Он передал музею материалы, среди которых имелись фотокопии наиболее ценных архивных документов. Художник </w:t>
      </w:r>
      <w:proofErr w:type="spellStart"/>
      <w:r w:rsidR="0071791D" w:rsidRPr="0071791D">
        <w:rPr>
          <w:sz w:val="28"/>
          <w:szCs w:val="28"/>
        </w:rPr>
        <w:t>Наиль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Вагапов</w:t>
      </w:r>
      <w:proofErr w:type="spellEnd"/>
      <w:r w:rsidR="0071791D" w:rsidRPr="0071791D">
        <w:rPr>
          <w:sz w:val="28"/>
          <w:szCs w:val="28"/>
        </w:rPr>
        <w:t xml:space="preserve">, плотник </w:t>
      </w:r>
      <w:proofErr w:type="spellStart"/>
      <w:r w:rsidR="0071791D" w:rsidRPr="0071791D">
        <w:rPr>
          <w:sz w:val="28"/>
          <w:szCs w:val="28"/>
        </w:rPr>
        <w:t>Махмут</w:t>
      </w:r>
      <w:proofErr w:type="spellEnd"/>
      <w:r w:rsidR="0071791D" w:rsidRPr="0071791D">
        <w:rPr>
          <w:sz w:val="28"/>
          <w:szCs w:val="28"/>
        </w:rPr>
        <w:t xml:space="preserve"> Идрисов оформили экспозицию первого музея.</w:t>
      </w:r>
      <w:r w:rsidR="0071791D">
        <w:rPr>
          <w:sz w:val="28"/>
          <w:szCs w:val="28"/>
        </w:rPr>
        <w:t xml:space="preserve"> </w:t>
      </w:r>
      <w:r w:rsidR="0071791D" w:rsidRPr="0071791D">
        <w:rPr>
          <w:sz w:val="28"/>
          <w:szCs w:val="28"/>
        </w:rPr>
        <w:t xml:space="preserve">Надёжной помощницей </w:t>
      </w:r>
      <w:proofErr w:type="spellStart"/>
      <w:r w:rsidR="0071791D" w:rsidRPr="0071791D">
        <w:rPr>
          <w:sz w:val="28"/>
          <w:szCs w:val="28"/>
        </w:rPr>
        <w:t>Хатире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Гизатуллиной</w:t>
      </w:r>
      <w:proofErr w:type="spellEnd"/>
      <w:r w:rsidR="0071791D" w:rsidRPr="0071791D">
        <w:rPr>
          <w:sz w:val="28"/>
          <w:szCs w:val="28"/>
        </w:rPr>
        <w:t>, которая успевала руководить музеем на общественных началах, совмещая с преподаванием в школе, была е</w:t>
      </w:r>
      <w:r>
        <w:rPr>
          <w:sz w:val="28"/>
          <w:szCs w:val="28"/>
        </w:rPr>
        <w:t xml:space="preserve">ё ученица Разима </w:t>
      </w:r>
      <w:proofErr w:type="spellStart"/>
      <w:r>
        <w:rPr>
          <w:sz w:val="28"/>
          <w:szCs w:val="28"/>
        </w:rPr>
        <w:t>Самигуллина</w:t>
      </w:r>
      <w:proofErr w:type="spellEnd"/>
      <w:r>
        <w:rPr>
          <w:sz w:val="28"/>
          <w:szCs w:val="28"/>
        </w:rPr>
        <w:t xml:space="preserve">, которая </w:t>
      </w:r>
      <w:r w:rsidR="0071791D" w:rsidRPr="0071791D">
        <w:rPr>
          <w:sz w:val="28"/>
          <w:szCs w:val="28"/>
        </w:rPr>
        <w:t xml:space="preserve"> заведовала</w:t>
      </w:r>
      <w:r w:rsidRPr="00F81BBA">
        <w:rPr>
          <w:sz w:val="28"/>
          <w:szCs w:val="28"/>
        </w:rPr>
        <w:t xml:space="preserve"> </w:t>
      </w:r>
      <w:r w:rsidRPr="0071791D">
        <w:rPr>
          <w:sz w:val="28"/>
          <w:szCs w:val="28"/>
        </w:rPr>
        <w:t>музеем</w:t>
      </w:r>
      <w:r w:rsidR="0071791D" w:rsidRPr="0071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1791D">
        <w:rPr>
          <w:sz w:val="28"/>
          <w:szCs w:val="28"/>
        </w:rPr>
        <w:t>1972 год</w:t>
      </w:r>
      <w:r>
        <w:rPr>
          <w:sz w:val="28"/>
          <w:szCs w:val="28"/>
        </w:rPr>
        <w:t xml:space="preserve">а. </w:t>
      </w:r>
      <w:r w:rsidR="0071791D" w:rsidRPr="0071791D">
        <w:rPr>
          <w:sz w:val="28"/>
          <w:szCs w:val="28"/>
        </w:rPr>
        <w:t xml:space="preserve">С марта </w:t>
      </w:r>
      <w:r>
        <w:rPr>
          <w:sz w:val="28"/>
          <w:szCs w:val="28"/>
        </w:rPr>
        <w:t>1973 года заведующей музеем стала</w:t>
      </w:r>
      <w:r w:rsidR="0071791D" w:rsidRPr="0071791D">
        <w:rPr>
          <w:sz w:val="28"/>
          <w:szCs w:val="28"/>
        </w:rPr>
        <w:t xml:space="preserve"> Сайма </w:t>
      </w:r>
      <w:proofErr w:type="spellStart"/>
      <w:r w:rsidR="0071791D" w:rsidRPr="0071791D">
        <w:rPr>
          <w:sz w:val="28"/>
          <w:szCs w:val="28"/>
        </w:rPr>
        <w:t>Тимергалеевн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>.  Она проработала на</w:t>
      </w:r>
      <w:r w:rsidR="0071791D" w:rsidRPr="0071791D">
        <w:rPr>
          <w:sz w:val="28"/>
          <w:szCs w:val="28"/>
        </w:rPr>
        <w:t xml:space="preserve"> этой должности 20 лет. Многочисленные экскурсии, проводимые ею, надолго запоминались гостям музея. А каждая встреча на юбилейных мероприятиях поэта – это отдельная страница, которая вписана в летопись села Аитово как событие большой важности. Сайма </w:t>
      </w:r>
      <w:proofErr w:type="spellStart"/>
      <w:r w:rsidR="0071791D" w:rsidRPr="0071791D">
        <w:rPr>
          <w:sz w:val="28"/>
          <w:szCs w:val="28"/>
        </w:rPr>
        <w:t>Хайруллина</w:t>
      </w:r>
      <w:proofErr w:type="spellEnd"/>
      <w:r w:rsidR="0071791D" w:rsidRPr="0071791D">
        <w:rPr>
          <w:sz w:val="28"/>
          <w:szCs w:val="28"/>
        </w:rPr>
        <w:t xml:space="preserve"> знакомила посетителей не только с творческой и жизненной деятельностью поэта, но и читала его стихи и поэмы. Она также активно занималась общественной деятельностью, занималась агитмассовой деятельностью, организовывала и вела выпуски радиогазеты. </w:t>
      </w:r>
    </w:p>
    <w:p w:rsidR="0071791D" w:rsidRPr="0071791D" w:rsidRDefault="00F81BBA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С 1995 по 2004 годы гостей музея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 приветствовала </w:t>
      </w:r>
      <w:proofErr w:type="spellStart"/>
      <w:r w:rsidR="0071791D" w:rsidRPr="0071791D">
        <w:rPr>
          <w:sz w:val="28"/>
          <w:szCs w:val="28"/>
        </w:rPr>
        <w:t>Рашида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Камиловна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Латыпова</w:t>
      </w:r>
      <w:proofErr w:type="spellEnd"/>
      <w:r w:rsidR="0071791D" w:rsidRPr="0071791D">
        <w:rPr>
          <w:sz w:val="28"/>
          <w:szCs w:val="28"/>
        </w:rPr>
        <w:t xml:space="preserve">. Именно в этот период много сделано по увековечиванию памяти нашего односельчанина поэта- воина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. В 1996 году администрацией </w:t>
      </w:r>
      <w:proofErr w:type="spellStart"/>
      <w:r w:rsidR="0071791D" w:rsidRPr="0071791D">
        <w:rPr>
          <w:sz w:val="28"/>
          <w:szCs w:val="28"/>
        </w:rPr>
        <w:t>Белебеевского</w:t>
      </w:r>
      <w:proofErr w:type="spellEnd"/>
      <w:r w:rsidR="0071791D" w:rsidRPr="0071791D">
        <w:rPr>
          <w:sz w:val="28"/>
          <w:szCs w:val="28"/>
        </w:rPr>
        <w:t xml:space="preserve"> района и города Белебея, совместно с Союзом писателей Республики Башкортостан, была учреждена литературная премия имени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. Такая же премия в </w:t>
      </w:r>
      <w:proofErr w:type="spellStart"/>
      <w:r w:rsidR="0071791D" w:rsidRPr="0071791D">
        <w:rPr>
          <w:sz w:val="28"/>
          <w:szCs w:val="28"/>
        </w:rPr>
        <w:t>Бижбулякском</w:t>
      </w:r>
      <w:proofErr w:type="spellEnd"/>
      <w:r w:rsidR="0071791D" w:rsidRPr="0071791D">
        <w:rPr>
          <w:sz w:val="28"/>
          <w:szCs w:val="28"/>
        </w:rPr>
        <w:t xml:space="preserve"> районе учреждена в 1999 году. В этом же году к 90-летию поэта было построено и открыто новое здание музея.  В 1999 году его экспозиции оформила бригада художников  из Национального музея Республики Башкортостан. </w:t>
      </w:r>
    </w:p>
    <w:p w:rsidR="00F81BBA" w:rsidRDefault="00F81BBA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В 1992-1995 годы и с 2004 года по нынешний день музеем заведует </w:t>
      </w:r>
      <w:proofErr w:type="spellStart"/>
      <w:r w:rsidR="0071791D" w:rsidRPr="0071791D">
        <w:rPr>
          <w:sz w:val="28"/>
          <w:szCs w:val="28"/>
        </w:rPr>
        <w:t>Райса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Камиловна</w:t>
      </w:r>
      <w:proofErr w:type="spellEnd"/>
      <w:r w:rsidR="0071791D" w:rsidRPr="0071791D">
        <w:rPr>
          <w:sz w:val="28"/>
          <w:szCs w:val="28"/>
        </w:rPr>
        <w:t xml:space="preserve"> Хафизова. С первых дней работы на этой должности она установила теплые отношения с дочерью поэта – </w:t>
      </w:r>
      <w:proofErr w:type="spellStart"/>
      <w:r w:rsidR="0071791D" w:rsidRPr="0071791D">
        <w:rPr>
          <w:sz w:val="28"/>
          <w:szCs w:val="28"/>
        </w:rPr>
        <w:t>Лейлей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Фатиховной</w:t>
      </w:r>
      <w:proofErr w:type="spellEnd"/>
      <w:r w:rsidR="0071791D" w:rsidRPr="0071791D">
        <w:rPr>
          <w:sz w:val="28"/>
          <w:szCs w:val="28"/>
        </w:rPr>
        <w:t xml:space="preserve">, с писателями и поэтами Республики Башкортостан и Республики Татарстан, с лауреатами премии </w:t>
      </w:r>
      <w:r w:rsidR="0071791D" w:rsidRPr="0071791D">
        <w:rPr>
          <w:sz w:val="28"/>
          <w:szCs w:val="28"/>
        </w:rPr>
        <w:lastRenderedPageBreak/>
        <w:t xml:space="preserve">имени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, со многими общественными организациями и видными земляками. Благодаря кропотливой собирательской деятельности фонды музея пополнились бесценными экспонатами – подлинными письмами и рукописями, личными вещами и уникальными книжными изданиями поэта-патриота. </w:t>
      </w:r>
    </w:p>
    <w:p w:rsidR="0071791D" w:rsidRPr="0071791D" w:rsidRDefault="00F81BBA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В 2007 году при поддержке администрации </w:t>
      </w:r>
      <w:proofErr w:type="spellStart"/>
      <w:r w:rsidR="0071791D" w:rsidRPr="0071791D">
        <w:rPr>
          <w:sz w:val="28"/>
          <w:szCs w:val="28"/>
        </w:rPr>
        <w:t>Бижбулякского</w:t>
      </w:r>
      <w:proofErr w:type="spellEnd"/>
      <w:r w:rsidR="0071791D" w:rsidRPr="0071791D">
        <w:rPr>
          <w:sz w:val="28"/>
          <w:szCs w:val="28"/>
        </w:rPr>
        <w:t xml:space="preserve"> района около музея был установлен бюст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, автором которого является заслуженный скульптор-монументалист РБ, лауреат премии им. Салавата </w:t>
      </w:r>
      <w:proofErr w:type="spellStart"/>
      <w:r w:rsidR="0071791D" w:rsidRPr="0071791D">
        <w:rPr>
          <w:sz w:val="28"/>
          <w:szCs w:val="28"/>
        </w:rPr>
        <w:t>Юлаева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Ханиф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Мирзагитович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Хабибрахманов</w:t>
      </w:r>
      <w:proofErr w:type="spellEnd"/>
      <w:r w:rsidR="0071791D" w:rsidRPr="0071791D">
        <w:rPr>
          <w:sz w:val="28"/>
          <w:szCs w:val="28"/>
        </w:rPr>
        <w:t>.</w:t>
      </w:r>
    </w:p>
    <w:p w:rsidR="0071791D" w:rsidRPr="0071791D" w:rsidRDefault="00F81BBA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В 2009 году проведена реконструкция экспозиции, добавлены новые разделы. В 2011году оформлен новый экспозиционный раздел «Знатные люди </w:t>
      </w:r>
      <w:proofErr w:type="spellStart"/>
      <w:r w:rsidR="0071791D" w:rsidRPr="0071791D">
        <w:rPr>
          <w:sz w:val="28"/>
          <w:szCs w:val="28"/>
        </w:rPr>
        <w:t>Аитовской</w:t>
      </w:r>
      <w:proofErr w:type="spellEnd"/>
      <w:r w:rsidR="0071791D" w:rsidRPr="0071791D">
        <w:rPr>
          <w:sz w:val="28"/>
          <w:szCs w:val="28"/>
        </w:rPr>
        <w:t xml:space="preserve"> земли». Оформлен экспозиционный стенд «Лауреаты премии имени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». В 2012 году появился раздел об именитом земляке, видном государственном деятеле Республики Башкортостан И.Р. </w:t>
      </w:r>
      <w:proofErr w:type="spellStart"/>
      <w:r w:rsidR="0071791D" w:rsidRPr="0071791D">
        <w:rPr>
          <w:sz w:val="28"/>
          <w:szCs w:val="28"/>
        </w:rPr>
        <w:t>Гимаеве</w:t>
      </w:r>
      <w:proofErr w:type="spellEnd"/>
      <w:r w:rsidR="0071791D" w:rsidRPr="0071791D">
        <w:rPr>
          <w:sz w:val="28"/>
          <w:szCs w:val="28"/>
        </w:rPr>
        <w:t>.</w:t>
      </w:r>
      <w:r w:rsidR="00FE5860">
        <w:rPr>
          <w:sz w:val="28"/>
          <w:szCs w:val="28"/>
        </w:rPr>
        <w:t xml:space="preserve"> В 2017 году поисковый отряд "9 рота" (руководитель В.А.Чернов) передал музею подлинные предметы войны с раскопок из Ленинградской области.</w:t>
      </w:r>
    </w:p>
    <w:p w:rsidR="0071791D" w:rsidRPr="0071791D" w:rsidRDefault="00FE5860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В музее регулярно проводятся литературно-музыкальные, поэтические </w:t>
      </w:r>
      <w:proofErr w:type="spellStart"/>
      <w:r w:rsidR="0071791D" w:rsidRPr="0071791D">
        <w:rPr>
          <w:sz w:val="28"/>
          <w:szCs w:val="28"/>
        </w:rPr>
        <w:t>вечера,видео-уроки</w:t>
      </w:r>
      <w:proofErr w:type="spellEnd"/>
      <w:r w:rsidR="0071791D" w:rsidRPr="0071791D">
        <w:rPr>
          <w:sz w:val="28"/>
          <w:szCs w:val="28"/>
        </w:rPr>
        <w:t xml:space="preserve">, классные часы, музей участвует в различных музейных </w:t>
      </w:r>
      <w:proofErr w:type="spellStart"/>
      <w:r w:rsidR="0071791D" w:rsidRPr="0071791D">
        <w:rPr>
          <w:sz w:val="28"/>
          <w:szCs w:val="28"/>
        </w:rPr>
        <w:t>акциях</w:t>
      </w:r>
      <w:proofErr w:type="gramStart"/>
      <w:r w:rsidR="0071791D" w:rsidRPr="0071791D">
        <w:rPr>
          <w:sz w:val="28"/>
          <w:szCs w:val="28"/>
        </w:rPr>
        <w:t>.М</w:t>
      </w:r>
      <w:proofErr w:type="gramEnd"/>
      <w:r w:rsidR="0071791D" w:rsidRPr="0071791D">
        <w:rPr>
          <w:sz w:val="28"/>
          <w:szCs w:val="28"/>
        </w:rPr>
        <w:t>узей</w:t>
      </w:r>
      <w:proofErr w:type="spellEnd"/>
      <w:r w:rsidR="0071791D" w:rsidRPr="0071791D">
        <w:rPr>
          <w:sz w:val="28"/>
          <w:szCs w:val="28"/>
        </w:rPr>
        <w:t xml:space="preserve"> работает в тесном контакте с администрацией сельского поселения </w:t>
      </w:r>
      <w:proofErr w:type="spellStart"/>
      <w:r w:rsidR="0071791D" w:rsidRPr="0071791D">
        <w:rPr>
          <w:sz w:val="28"/>
          <w:szCs w:val="28"/>
        </w:rPr>
        <w:t>Аитовский</w:t>
      </w:r>
      <w:proofErr w:type="spellEnd"/>
      <w:r w:rsidR="0071791D" w:rsidRPr="0071791D">
        <w:rPr>
          <w:sz w:val="28"/>
          <w:szCs w:val="28"/>
        </w:rPr>
        <w:t xml:space="preserve"> сельсовет, библиотеками, средней школой им.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>, учреждениями культуры, музеями района. Тесная совместная работа даёт плодотворные результаты.</w:t>
      </w:r>
    </w:p>
    <w:p w:rsidR="0071791D" w:rsidRPr="0071791D" w:rsidRDefault="00F81BBA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>В книге отзывов есть записи людей самых разных возрастов и профессий. Теплые слова признательности и бл</w:t>
      </w:r>
      <w:r>
        <w:rPr>
          <w:sz w:val="28"/>
          <w:szCs w:val="28"/>
        </w:rPr>
        <w:t xml:space="preserve">агодарности за организацию </w:t>
      </w:r>
      <w:r w:rsidR="0071791D" w:rsidRPr="0071791D">
        <w:rPr>
          <w:sz w:val="28"/>
          <w:szCs w:val="28"/>
        </w:rPr>
        <w:t xml:space="preserve">музея и постановку работы в нем оставили посетители из </w:t>
      </w:r>
      <w:r>
        <w:rPr>
          <w:sz w:val="28"/>
          <w:szCs w:val="28"/>
        </w:rPr>
        <w:t xml:space="preserve">многих районов Республики Башкортостан и Татарстана, </w:t>
      </w:r>
      <w:r w:rsidR="0071791D" w:rsidRPr="0071791D">
        <w:rPr>
          <w:sz w:val="28"/>
          <w:szCs w:val="28"/>
        </w:rPr>
        <w:t>Туркмении и Японии, городов Ташкент, Ташауз, Москва, Пермь, Кемерово, Горький, Уфа, Казань, Нижнекамск</w:t>
      </w:r>
      <w:r w:rsidR="00FE5860">
        <w:rPr>
          <w:sz w:val="28"/>
          <w:szCs w:val="28"/>
        </w:rPr>
        <w:t xml:space="preserve"> и других городов и сел нашей страны</w:t>
      </w:r>
      <w:r w:rsidR="0071791D" w:rsidRPr="0071791D">
        <w:rPr>
          <w:sz w:val="28"/>
          <w:szCs w:val="28"/>
        </w:rPr>
        <w:t>.</w:t>
      </w:r>
    </w:p>
    <w:p w:rsidR="0071791D" w:rsidRPr="0071791D" w:rsidRDefault="00FE5860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 xml:space="preserve">Ещё в день открытия музея министр культуры БАССР В. Каримов написал: «Трудящимся колхоза «Дёма» с искренней благодарностью за создание замечательного музея поэта-патриота </w:t>
      </w:r>
      <w:proofErr w:type="spellStart"/>
      <w:r w:rsidR="0071791D" w:rsidRPr="0071791D">
        <w:rPr>
          <w:sz w:val="28"/>
          <w:szCs w:val="28"/>
        </w:rPr>
        <w:t>Фатиха</w:t>
      </w:r>
      <w:proofErr w:type="spellEnd"/>
      <w:r w:rsidR="0071791D" w:rsidRPr="0071791D">
        <w:rPr>
          <w:sz w:val="28"/>
          <w:szCs w:val="28"/>
        </w:rPr>
        <w:t xml:space="preserve"> </w:t>
      </w:r>
      <w:proofErr w:type="spellStart"/>
      <w:r w:rsidR="0071791D" w:rsidRPr="0071791D">
        <w:rPr>
          <w:sz w:val="28"/>
          <w:szCs w:val="28"/>
        </w:rPr>
        <w:t>Карима</w:t>
      </w:r>
      <w:proofErr w:type="spellEnd"/>
      <w:r w:rsidR="0071791D" w:rsidRPr="0071791D">
        <w:rPr>
          <w:sz w:val="28"/>
          <w:szCs w:val="28"/>
        </w:rPr>
        <w:t xml:space="preserve">». А вот впечатления министр просвещения республики С. </w:t>
      </w:r>
      <w:proofErr w:type="spellStart"/>
      <w:r w:rsidR="0071791D" w:rsidRPr="0071791D">
        <w:rPr>
          <w:sz w:val="28"/>
          <w:szCs w:val="28"/>
        </w:rPr>
        <w:t>Зиганшина</w:t>
      </w:r>
      <w:proofErr w:type="spellEnd"/>
      <w:r w:rsidR="0071791D" w:rsidRPr="0071791D">
        <w:rPr>
          <w:sz w:val="28"/>
          <w:szCs w:val="28"/>
        </w:rPr>
        <w:t xml:space="preserve"> (1972 г.): «Можно только благодарить учителей </w:t>
      </w:r>
      <w:proofErr w:type="spellStart"/>
      <w:r w:rsidR="0071791D" w:rsidRPr="0071791D">
        <w:rPr>
          <w:sz w:val="28"/>
          <w:szCs w:val="28"/>
        </w:rPr>
        <w:t>Аитовской</w:t>
      </w:r>
      <w:proofErr w:type="spellEnd"/>
      <w:r w:rsidR="0071791D" w:rsidRPr="0071791D">
        <w:rPr>
          <w:sz w:val="28"/>
          <w:szCs w:val="28"/>
        </w:rPr>
        <w:t xml:space="preserve"> средней школы, правление колхоза «Дёма», создавшим этот замечательный музей. Уникальные экспонаты говорят сами за себя. Роль музея в воспитании учащихся – очевидна…»</w:t>
      </w:r>
    </w:p>
    <w:p w:rsidR="0071791D" w:rsidRPr="0071791D" w:rsidRDefault="00FE5860" w:rsidP="007179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D" w:rsidRPr="0071791D">
        <w:rPr>
          <w:sz w:val="28"/>
          <w:szCs w:val="28"/>
        </w:rPr>
        <w:t>Музей сотнями нитей связан со всей страной. Об этом свидетельствуют многочисленные подарки, книги, присланные отовсюду. В его фондах хранятся более 300 экспонатов.  Ежегодно музей посещают более 2000 человек. Каждый из них, будь он стар или мал, уходит с чувством гордости</w:t>
      </w:r>
      <w:r>
        <w:rPr>
          <w:sz w:val="28"/>
          <w:szCs w:val="28"/>
        </w:rPr>
        <w:t xml:space="preserve">, что прикоснулся к жизни </w:t>
      </w:r>
      <w:proofErr w:type="spellStart"/>
      <w:r>
        <w:rPr>
          <w:sz w:val="28"/>
          <w:szCs w:val="28"/>
        </w:rPr>
        <w:t>Фатиха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 - </w:t>
      </w:r>
      <w:r w:rsidR="0071791D" w:rsidRPr="0071791D">
        <w:rPr>
          <w:sz w:val="28"/>
          <w:szCs w:val="28"/>
        </w:rPr>
        <w:t xml:space="preserve"> замечательного поэта, гражданина, который беззаветно любил </w:t>
      </w:r>
      <w:r w:rsidR="0071791D" w:rsidRPr="0071791D">
        <w:rPr>
          <w:sz w:val="28"/>
          <w:szCs w:val="28"/>
        </w:rPr>
        <w:lastRenderedPageBreak/>
        <w:t>свою Родину и отдал за нее жизнь.</w:t>
      </w:r>
    </w:p>
    <w:p w:rsidR="0071791D" w:rsidRDefault="0071791D" w:rsidP="0071791D">
      <w:pPr>
        <w:rPr>
          <w:color w:val="000000"/>
        </w:rPr>
      </w:pPr>
    </w:p>
    <w:p w:rsidR="0071791D" w:rsidRDefault="0071791D" w:rsidP="0071791D">
      <w:pPr>
        <w:rPr>
          <w:color w:val="000000"/>
        </w:rPr>
      </w:pPr>
    </w:p>
    <w:p w:rsidR="00ED70F2" w:rsidRPr="0071791D" w:rsidRDefault="00ED70F2"/>
    <w:sectPr w:rsidR="00ED70F2" w:rsidRPr="0071791D" w:rsidSect="007179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91D"/>
    <w:rsid w:val="001C096F"/>
    <w:rsid w:val="00255B08"/>
    <w:rsid w:val="004D3007"/>
    <w:rsid w:val="005B3765"/>
    <w:rsid w:val="0071791D"/>
    <w:rsid w:val="008544EE"/>
    <w:rsid w:val="00BA5D9A"/>
    <w:rsid w:val="00CB2DEE"/>
    <w:rsid w:val="00D437AD"/>
    <w:rsid w:val="00ED70F2"/>
    <w:rsid w:val="00F81BBA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1791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1D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2017-09-28T10:38:00Z</dcterms:created>
  <dcterms:modified xsi:type="dcterms:W3CDTF">2017-09-29T05:50:00Z</dcterms:modified>
</cp:coreProperties>
</file>