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38" w:rsidRDefault="008D5138" w:rsidP="008D5138">
      <w:pPr>
        <w:rPr>
          <w:b/>
          <w:sz w:val="28"/>
          <w:szCs w:val="28"/>
        </w:rPr>
      </w:pPr>
      <w:r w:rsidRPr="00FA6980">
        <w:rPr>
          <w:b/>
          <w:sz w:val="28"/>
          <w:szCs w:val="28"/>
        </w:rPr>
        <w:t xml:space="preserve">Семь чудесных мест </w:t>
      </w:r>
      <w:proofErr w:type="spellStart"/>
      <w:r w:rsidRPr="00FA6980">
        <w:rPr>
          <w:b/>
          <w:sz w:val="28"/>
          <w:szCs w:val="28"/>
        </w:rPr>
        <w:t>Бижбулякского</w:t>
      </w:r>
      <w:proofErr w:type="spellEnd"/>
      <w:r w:rsidRPr="00FA6980">
        <w:rPr>
          <w:b/>
          <w:sz w:val="28"/>
          <w:szCs w:val="28"/>
        </w:rPr>
        <w:t xml:space="preserve"> района</w:t>
      </w:r>
    </w:p>
    <w:p w:rsidR="00E4298D" w:rsidRPr="00FA6980" w:rsidRDefault="00E4298D" w:rsidP="008D5138">
      <w:pPr>
        <w:rPr>
          <w:b/>
          <w:sz w:val="28"/>
          <w:szCs w:val="28"/>
        </w:rPr>
      </w:pPr>
    </w:p>
    <w:p w:rsidR="00E4298D" w:rsidRDefault="00E4298D" w:rsidP="00E4298D">
      <w:pPr>
        <w:rPr>
          <w:color w:val="252525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</w:rPr>
        <w:t>Бижбулякский</w:t>
      </w:r>
      <w:proofErr w:type="spellEnd"/>
      <w:r>
        <w:rPr>
          <w:sz w:val="28"/>
          <w:szCs w:val="28"/>
        </w:rPr>
        <w:t xml:space="preserve"> район расположен на </w:t>
      </w:r>
      <w:proofErr w:type="spellStart"/>
      <w:r>
        <w:rPr>
          <w:sz w:val="28"/>
          <w:szCs w:val="28"/>
        </w:rPr>
        <w:t>Бугульминско-Белебеевской</w:t>
      </w:r>
      <w:proofErr w:type="spellEnd"/>
      <w:r>
        <w:rPr>
          <w:sz w:val="28"/>
          <w:szCs w:val="28"/>
        </w:rPr>
        <w:t xml:space="preserve"> возвышенности</w:t>
      </w:r>
      <w:r>
        <w:rPr>
          <w:color w:val="252525"/>
          <w:sz w:val="28"/>
          <w:szCs w:val="28"/>
          <w:shd w:val="clear" w:color="auto" w:fill="FFFFFF"/>
        </w:rPr>
        <w:t xml:space="preserve"> в пределах </w:t>
      </w:r>
      <w:proofErr w:type="spellStart"/>
      <w:r>
        <w:rPr>
          <w:color w:val="252525"/>
          <w:sz w:val="28"/>
          <w:szCs w:val="28"/>
          <w:shd w:val="clear" w:color="auto" w:fill="FFFFFF"/>
        </w:rPr>
        <w:t>Предуральской</w:t>
      </w:r>
      <w:proofErr w:type="spellEnd"/>
      <w:r>
        <w:rPr>
          <w:color w:val="252525"/>
          <w:sz w:val="28"/>
          <w:szCs w:val="28"/>
          <w:shd w:val="clear" w:color="auto" w:fill="FFFFFF"/>
        </w:rPr>
        <w:t xml:space="preserve"> степной </w:t>
      </w:r>
      <w:proofErr w:type="spellStart"/>
      <w:r>
        <w:rPr>
          <w:color w:val="252525"/>
          <w:sz w:val="28"/>
          <w:szCs w:val="28"/>
          <w:shd w:val="clear" w:color="auto" w:fill="FFFFFF"/>
        </w:rPr>
        <w:t>подзоны</w:t>
      </w:r>
      <w:proofErr w:type="spellEnd"/>
      <w:r>
        <w:rPr>
          <w:sz w:val="28"/>
          <w:szCs w:val="28"/>
        </w:rPr>
        <w:t xml:space="preserve">. В виду своего географического местоположения он наделен уникальной красоты природой – сочетание разнообразных форм холмов и </w:t>
      </w:r>
      <w:r>
        <w:rPr>
          <w:color w:val="252525"/>
          <w:sz w:val="28"/>
          <w:szCs w:val="28"/>
          <w:shd w:val="clear" w:color="auto" w:fill="FFFFFF"/>
        </w:rPr>
        <w:t>липовых,</w:t>
      </w:r>
      <w:r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6" w:tooltip="Клен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кленовых</w:t>
        </w:r>
      </w:hyperlink>
      <w:r>
        <w:rPr>
          <w:color w:val="252525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7" w:tooltip="Дуб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дубовых</w:t>
        </w:r>
      </w:hyperlink>
      <w:r>
        <w:rPr>
          <w:color w:val="252525"/>
          <w:sz w:val="28"/>
          <w:szCs w:val="28"/>
          <w:shd w:val="clear" w:color="auto" w:fill="FFFFFF"/>
        </w:rPr>
        <w:t>, березовых лесов, неповторимое журчание без малого трехсот родников и просторы степной зоны.</w:t>
      </w:r>
    </w:p>
    <w:p w:rsidR="00E4298D" w:rsidRDefault="00E4298D" w:rsidP="00E4298D">
      <w:pPr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</w:rPr>
        <w:t xml:space="preserve">В каждом сельском поселении есть множество удивительных мест, уголков природы, которые благоустроены как замечательные зоны отдыха. Излюбленные туристами водные источники – красивые озера вдоль реки Дема в округе с. </w:t>
      </w:r>
      <w:proofErr w:type="spellStart"/>
      <w:r>
        <w:rPr>
          <w:color w:val="252525"/>
          <w:sz w:val="28"/>
          <w:szCs w:val="28"/>
          <w:shd w:val="clear" w:color="auto" w:fill="FFFFFF"/>
        </w:rPr>
        <w:t>Каныкаево</w:t>
      </w:r>
      <w:proofErr w:type="spellEnd"/>
      <w:r>
        <w:rPr>
          <w:color w:val="252525"/>
          <w:sz w:val="28"/>
          <w:szCs w:val="28"/>
          <w:shd w:val="clear" w:color="auto" w:fill="FFFFFF"/>
        </w:rPr>
        <w:t xml:space="preserve">, пруд с удивительной водной гладью, к которому каждое лето слетаются лебеди, </w:t>
      </w:r>
      <w:proofErr w:type="gramStart"/>
      <w:r>
        <w:rPr>
          <w:color w:val="252525"/>
          <w:sz w:val="28"/>
          <w:szCs w:val="28"/>
          <w:shd w:val="clear" w:color="auto" w:fill="FFFFFF"/>
        </w:rPr>
        <w:t>в</w:t>
      </w:r>
      <w:proofErr w:type="gramEnd"/>
      <w:r>
        <w:rPr>
          <w:color w:val="252525"/>
          <w:sz w:val="28"/>
          <w:szCs w:val="28"/>
          <w:shd w:val="clear" w:color="auto" w:fill="FFFFFF"/>
        </w:rPr>
        <w:t xml:space="preserve">  с. Каменка. Хороший отдых в летний жаркий день многие предпочитают провести на берегах реки Дема, где можно насладиться прохладой в тени деревьев и позагорать на песчаном пляже.</w:t>
      </w:r>
    </w:p>
    <w:p w:rsidR="00E4298D" w:rsidRDefault="00E4298D" w:rsidP="00E4298D">
      <w:pPr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</w:rPr>
        <w:t xml:space="preserve">Уголок природы,  где побывав однажды, непременно хочется вернуться – благоустроенный исток реки Ик возле д. </w:t>
      </w:r>
      <w:proofErr w:type="spellStart"/>
      <w:r>
        <w:rPr>
          <w:color w:val="252525"/>
          <w:sz w:val="28"/>
          <w:szCs w:val="28"/>
          <w:shd w:val="clear" w:color="auto" w:fill="FFFFFF"/>
        </w:rPr>
        <w:t>Игнашкино</w:t>
      </w:r>
      <w:proofErr w:type="spellEnd"/>
      <w:r>
        <w:rPr>
          <w:color w:val="252525"/>
          <w:sz w:val="28"/>
          <w:szCs w:val="28"/>
          <w:shd w:val="clear" w:color="auto" w:fill="FFFFFF"/>
        </w:rPr>
        <w:t>. Прозрачная студеная вода, тихое журчание родника</w:t>
      </w:r>
      <w:proofErr w:type="gramStart"/>
      <w:r>
        <w:rPr>
          <w:color w:val="252525"/>
          <w:sz w:val="28"/>
          <w:szCs w:val="28"/>
          <w:shd w:val="clear" w:color="auto" w:fill="FFFFFF"/>
        </w:rPr>
        <w:t>… С</w:t>
      </w:r>
      <w:proofErr w:type="gramEnd"/>
      <w:r>
        <w:rPr>
          <w:color w:val="252525"/>
          <w:sz w:val="28"/>
          <w:szCs w:val="28"/>
          <w:shd w:val="clear" w:color="auto" w:fill="FFFFFF"/>
        </w:rPr>
        <w:t>юда приезжают молодожены, чтобы признаться в любви друг другу и дать обет верности, скрепив семейное счастье замочком, ключи от которого непременно укроют воды истока.</w:t>
      </w:r>
    </w:p>
    <w:p w:rsidR="00E4298D" w:rsidRDefault="00E4298D" w:rsidP="00E4298D">
      <w:pPr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</w:rPr>
        <w:t xml:space="preserve">Символом героизма, мужества и памятью стал родник Игоря Николаева, офицера Российской армии, погибшего в Чечне. В сосновом бору за Бижбуляком благоустроен родник воинов-афганцев, в </w:t>
      </w:r>
      <w:proofErr w:type="spellStart"/>
      <w:r>
        <w:rPr>
          <w:color w:val="252525"/>
          <w:sz w:val="28"/>
          <w:szCs w:val="28"/>
          <w:shd w:val="clear" w:color="auto" w:fill="FFFFFF"/>
        </w:rPr>
        <w:t>Базлыке</w:t>
      </w:r>
      <w:proofErr w:type="spellEnd"/>
      <w:r>
        <w:rPr>
          <w:color w:val="252525"/>
          <w:sz w:val="28"/>
          <w:szCs w:val="28"/>
          <w:shd w:val="clear" w:color="auto" w:fill="FFFFFF"/>
        </w:rPr>
        <w:t xml:space="preserve"> громко выбивают из-под земли сразу несколько родников, установлена купель. В святую крещенскую ночь здесь особо многолюдно, но в любое время года каждый проезжающий непременно заглянет на территорию шумящих родников </w:t>
      </w:r>
      <w:proofErr w:type="spellStart"/>
      <w:r>
        <w:rPr>
          <w:color w:val="252525"/>
          <w:sz w:val="28"/>
          <w:szCs w:val="28"/>
          <w:shd w:val="clear" w:color="auto" w:fill="FFFFFF"/>
        </w:rPr>
        <w:t>Базлыка</w:t>
      </w:r>
      <w:proofErr w:type="spellEnd"/>
      <w:r>
        <w:rPr>
          <w:color w:val="252525"/>
          <w:sz w:val="28"/>
          <w:szCs w:val="28"/>
          <w:shd w:val="clear" w:color="auto" w:fill="FFFFFF"/>
        </w:rPr>
        <w:t>.</w:t>
      </w:r>
    </w:p>
    <w:p w:rsidR="00E4298D" w:rsidRDefault="00E4298D" w:rsidP="00E4298D">
      <w:pPr>
        <w:rPr>
          <w:color w:val="252525"/>
          <w:sz w:val="28"/>
          <w:szCs w:val="28"/>
          <w:shd w:val="clear" w:color="auto" w:fill="FFFFFF"/>
        </w:rPr>
      </w:pPr>
      <w:r>
        <w:rPr>
          <w:color w:val="252525"/>
          <w:sz w:val="28"/>
          <w:szCs w:val="28"/>
          <w:shd w:val="clear" w:color="auto" w:fill="FFFFFF"/>
        </w:rPr>
        <w:t xml:space="preserve">Памятники природы стали визитной карточкой </w:t>
      </w:r>
      <w:proofErr w:type="spellStart"/>
      <w:r>
        <w:rPr>
          <w:color w:val="252525"/>
          <w:sz w:val="28"/>
          <w:szCs w:val="28"/>
          <w:shd w:val="clear" w:color="auto" w:fill="FFFFFF"/>
        </w:rPr>
        <w:t>Бижбулякского</w:t>
      </w:r>
      <w:proofErr w:type="spellEnd"/>
      <w:r>
        <w:rPr>
          <w:color w:val="252525"/>
          <w:sz w:val="28"/>
          <w:szCs w:val="28"/>
          <w:shd w:val="clear" w:color="auto" w:fill="FFFFFF"/>
        </w:rPr>
        <w:t xml:space="preserve"> района. Приезжающие гости в целях знакомства с районом с удовольствием выбирают интересный маршрут, включающий семь чудесных мест </w:t>
      </w:r>
      <w:proofErr w:type="spellStart"/>
      <w:r>
        <w:rPr>
          <w:color w:val="252525"/>
          <w:sz w:val="28"/>
          <w:szCs w:val="28"/>
          <w:shd w:val="clear" w:color="auto" w:fill="FFFFFF"/>
        </w:rPr>
        <w:t>Бижбулякского</w:t>
      </w:r>
      <w:proofErr w:type="spellEnd"/>
      <w:r>
        <w:rPr>
          <w:color w:val="252525"/>
          <w:sz w:val="28"/>
          <w:szCs w:val="28"/>
          <w:shd w:val="clear" w:color="auto" w:fill="FFFFFF"/>
        </w:rPr>
        <w:t xml:space="preserve"> района. </w:t>
      </w:r>
    </w:p>
    <w:p w:rsidR="008D5138" w:rsidRPr="00FA6980" w:rsidRDefault="008D5138" w:rsidP="008D5138">
      <w:pPr>
        <w:rPr>
          <w:b/>
          <w:sz w:val="28"/>
          <w:szCs w:val="28"/>
        </w:rPr>
      </w:pPr>
    </w:p>
    <w:p w:rsidR="008D5138" w:rsidRPr="00FA6980" w:rsidRDefault="008D5138" w:rsidP="008D5138">
      <w:pPr>
        <w:rPr>
          <w:sz w:val="28"/>
          <w:szCs w:val="28"/>
        </w:rPr>
      </w:pPr>
      <w:r w:rsidRPr="00FA6980">
        <w:rPr>
          <w:b/>
          <w:sz w:val="28"/>
          <w:szCs w:val="28"/>
        </w:rPr>
        <w:t>Государственный заказник «</w:t>
      </w:r>
      <w:proofErr w:type="spellStart"/>
      <w:r w:rsidRPr="00FA6980">
        <w:rPr>
          <w:b/>
          <w:sz w:val="28"/>
          <w:szCs w:val="28"/>
        </w:rPr>
        <w:t>Бижбулякский</w:t>
      </w:r>
      <w:proofErr w:type="spellEnd"/>
      <w:r w:rsidRPr="00FA6980">
        <w:rPr>
          <w:b/>
          <w:sz w:val="28"/>
          <w:szCs w:val="28"/>
        </w:rPr>
        <w:t>»</w:t>
      </w:r>
      <w:r w:rsidRPr="00FA6980">
        <w:rPr>
          <w:sz w:val="28"/>
          <w:szCs w:val="28"/>
        </w:rPr>
        <w:t xml:space="preserve"> </w:t>
      </w:r>
    </w:p>
    <w:p w:rsidR="008D5138" w:rsidRPr="00FA6980" w:rsidRDefault="008D5138" w:rsidP="008D5138">
      <w:pPr>
        <w:rPr>
          <w:sz w:val="28"/>
          <w:szCs w:val="28"/>
        </w:rPr>
      </w:pPr>
      <w:r w:rsidRPr="00FA6980">
        <w:rPr>
          <w:sz w:val="28"/>
          <w:szCs w:val="28"/>
        </w:rPr>
        <w:t>На территории района расположена одна из крупнейших в республике</w:t>
      </w:r>
      <w:r>
        <w:rPr>
          <w:sz w:val="28"/>
          <w:szCs w:val="28"/>
        </w:rPr>
        <w:t xml:space="preserve"> колоний сурка-байбака е</w:t>
      </w:r>
      <w:r w:rsidRPr="00FA6980">
        <w:rPr>
          <w:sz w:val="28"/>
          <w:szCs w:val="28"/>
        </w:rPr>
        <w:t xml:space="preserve">вропейского, занесенного в Красную книгу  Башкортостана, насчитывающая около двух тысяч особей. Площадь государственного заказника, созданного в 1988 году, составляет 14536 га. То узкой, то широкой лентой тянется она вдоль границы с </w:t>
      </w:r>
      <w:proofErr w:type="spellStart"/>
      <w:r w:rsidRPr="00FA6980">
        <w:rPr>
          <w:sz w:val="28"/>
          <w:szCs w:val="28"/>
        </w:rPr>
        <w:t>Альшее</w:t>
      </w:r>
      <w:r>
        <w:rPr>
          <w:sz w:val="28"/>
          <w:szCs w:val="28"/>
        </w:rPr>
        <w:t>вским</w:t>
      </w:r>
      <w:proofErr w:type="spellEnd"/>
      <w:r>
        <w:rPr>
          <w:sz w:val="28"/>
          <w:szCs w:val="28"/>
        </w:rPr>
        <w:t xml:space="preserve"> и</w:t>
      </w:r>
      <w:r w:rsidRPr="00FA6980">
        <w:rPr>
          <w:sz w:val="28"/>
          <w:szCs w:val="28"/>
        </w:rPr>
        <w:t xml:space="preserve"> </w:t>
      </w:r>
      <w:proofErr w:type="spellStart"/>
      <w:r w:rsidRPr="00FA6980">
        <w:rPr>
          <w:sz w:val="28"/>
          <w:szCs w:val="28"/>
        </w:rPr>
        <w:t>Б</w:t>
      </w:r>
      <w:r>
        <w:rPr>
          <w:sz w:val="28"/>
          <w:szCs w:val="28"/>
        </w:rPr>
        <w:t>елебеевским</w:t>
      </w:r>
      <w:proofErr w:type="spellEnd"/>
      <w:r w:rsidRPr="00FA6980">
        <w:rPr>
          <w:sz w:val="28"/>
          <w:szCs w:val="28"/>
        </w:rPr>
        <w:t xml:space="preserve"> районами. </w:t>
      </w:r>
    </w:p>
    <w:p w:rsidR="008D5138" w:rsidRPr="00FA6980" w:rsidRDefault="008D5138" w:rsidP="008D5138">
      <w:pPr>
        <w:rPr>
          <w:sz w:val="28"/>
          <w:szCs w:val="28"/>
        </w:rPr>
      </w:pPr>
      <w:r w:rsidRPr="00FA6980">
        <w:rPr>
          <w:sz w:val="28"/>
          <w:szCs w:val="28"/>
        </w:rPr>
        <w:t xml:space="preserve">Обитают сурки-байбаки на солнечных склонах оврагов и холмов. Рыжие, забавные, пугливые зверьки сливаются с окрестным пейзажем. Чтобы заметить, нужно внимательно выискивать их </w:t>
      </w:r>
      <w:proofErr w:type="spellStart"/>
      <w:r w:rsidRPr="00FA6980">
        <w:rPr>
          <w:sz w:val="28"/>
          <w:szCs w:val="28"/>
        </w:rPr>
        <w:t>взлядом</w:t>
      </w:r>
      <w:proofErr w:type="spellEnd"/>
      <w:r w:rsidRPr="00FA6980">
        <w:rPr>
          <w:sz w:val="28"/>
          <w:szCs w:val="28"/>
        </w:rPr>
        <w:t xml:space="preserve">, а потом тихонько наблюдать. Чуткие, шустрые создания моментально замечают приближение </w:t>
      </w:r>
      <w:r w:rsidRPr="00FA6980">
        <w:rPr>
          <w:sz w:val="28"/>
          <w:szCs w:val="28"/>
        </w:rPr>
        <w:lastRenderedPageBreak/>
        <w:t>человека, и, встав на задние лапы, звонко свистят, передавая сигнал об опасности сородичам, и прячутся в норы.</w:t>
      </w:r>
    </w:p>
    <w:p w:rsidR="008D5138" w:rsidRPr="00FA6980" w:rsidRDefault="00E4298D" w:rsidP="008D5138">
      <w:pPr>
        <w:rPr>
          <w:sz w:val="28"/>
          <w:szCs w:val="28"/>
        </w:rPr>
      </w:pPr>
      <w:r>
        <w:rPr>
          <w:sz w:val="28"/>
          <w:szCs w:val="28"/>
        </w:rPr>
        <w:t>Сурки-</w:t>
      </w:r>
      <w:r w:rsidR="008D5138" w:rsidRPr="00FA6980">
        <w:rPr>
          <w:sz w:val="28"/>
          <w:szCs w:val="28"/>
        </w:rPr>
        <w:t>байбаки – безобидные и полезные животные. Питаются исключительно растениями. Селятся целыми «семьями» в глубоких норах, в которых проводят большую часть жизни. На зиму уходят в спячку. С приходом весны, проезжая мимо холмов, расположенных в северо-восточной части района, вновь можно заметить этих любопытных зверьков, заполняющих местность звонким, веселым свистом.</w:t>
      </w:r>
    </w:p>
    <w:p w:rsidR="008D5138" w:rsidRPr="00FA6980" w:rsidRDefault="008D5138" w:rsidP="008D5138">
      <w:pPr>
        <w:rPr>
          <w:sz w:val="28"/>
          <w:szCs w:val="28"/>
        </w:rPr>
      </w:pPr>
      <w:r w:rsidRPr="00FA6980">
        <w:rPr>
          <w:sz w:val="28"/>
          <w:szCs w:val="28"/>
        </w:rPr>
        <w:t>В природном заказнике «</w:t>
      </w:r>
      <w:proofErr w:type="spellStart"/>
      <w:r w:rsidRPr="00FA6980">
        <w:rPr>
          <w:sz w:val="28"/>
          <w:szCs w:val="28"/>
        </w:rPr>
        <w:t>Бижбулякский</w:t>
      </w:r>
      <w:proofErr w:type="spellEnd"/>
      <w:r w:rsidRPr="00FA6980">
        <w:rPr>
          <w:sz w:val="28"/>
          <w:szCs w:val="28"/>
        </w:rPr>
        <w:t>» водятся лоси, кабаны,</w:t>
      </w:r>
      <w:r w:rsidR="00E4298D">
        <w:rPr>
          <w:sz w:val="28"/>
          <w:szCs w:val="28"/>
        </w:rPr>
        <w:t xml:space="preserve"> рыси, волки, лисы и другие животные</w:t>
      </w:r>
      <w:r w:rsidRPr="00FA6980">
        <w:rPr>
          <w:sz w:val="28"/>
          <w:szCs w:val="28"/>
        </w:rPr>
        <w:t>. Со стороны Белорецка в последние годы мигрировали пятнистые олени. В реках и речушках обитают форель и хариус, которые занесены в Красную книгу Башкортостана. Водятся также норка и куница.</w:t>
      </w:r>
    </w:p>
    <w:p w:rsidR="008D5138" w:rsidRPr="00FA6980" w:rsidRDefault="008D5138" w:rsidP="008D5138">
      <w:pPr>
        <w:rPr>
          <w:sz w:val="28"/>
          <w:szCs w:val="28"/>
        </w:rPr>
      </w:pPr>
      <w:r w:rsidRPr="00FA6980">
        <w:rPr>
          <w:sz w:val="28"/>
          <w:szCs w:val="28"/>
        </w:rPr>
        <w:t xml:space="preserve"> </w:t>
      </w:r>
    </w:p>
    <w:p w:rsidR="008D5138" w:rsidRPr="00FA6980" w:rsidRDefault="008D5138" w:rsidP="008D5138">
      <w:pPr>
        <w:rPr>
          <w:b/>
          <w:sz w:val="28"/>
          <w:szCs w:val="28"/>
        </w:rPr>
      </w:pPr>
      <w:r w:rsidRPr="00FA6980">
        <w:rPr>
          <w:b/>
          <w:sz w:val="28"/>
          <w:szCs w:val="28"/>
        </w:rPr>
        <w:t xml:space="preserve">«Екатерининский» мост </w:t>
      </w:r>
      <w:r w:rsidR="00E4298D">
        <w:rPr>
          <w:b/>
          <w:sz w:val="28"/>
          <w:szCs w:val="28"/>
        </w:rPr>
        <w:t>у</w:t>
      </w:r>
      <w:r w:rsidRPr="00FA6980">
        <w:rPr>
          <w:b/>
          <w:sz w:val="28"/>
          <w:szCs w:val="28"/>
        </w:rPr>
        <w:t xml:space="preserve"> села</w:t>
      </w:r>
      <w:r>
        <w:rPr>
          <w:b/>
          <w:sz w:val="28"/>
          <w:szCs w:val="28"/>
        </w:rPr>
        <w:t xml:space="preserve"> </w:t>
      </w:r>
      <w:proofErr w:type="spellStart"/>
      <w:r w:rsidRPr="00FA6980">
        <w:rPr>
          <w:b/>
          <w:sz w:val="28"/>
          <w:szCs w:val="28"/>
        </w:rPr>
        <w:t>Седякбаш</w:t>
      </w:r>
      <w:proofErr w:type="spellEnd"/>
    </w:p>
    <w:p w:rsidR="008D5138" w:rsidRPr="00FA6980" w:rsidRDefault="008D5138" w:rsidP="008D5138">
      <w:pPr>
        <w:rPr>
          <w:sz w:val="28"/>
          <w:szCs w:val="28"/>
        </w:rPr>
      </w:pPr>
      <w:r w:rsidRPr="00FA6980">
        <w:rPr>
          <w:sz w:val="28"/>
          <w:szCs w:val="28"/>
        </w:rPr>
        <w:t xml:space="preserve">В годы правления Екатерины </w:t>
      </w:r>
      <w:r w:rsidRPr="00FA6980">
        <w:rPr>
          <w:sz w:val="28"/>
          <w:szCs w:val="28"/>
          <w:lang w:val="en-US"/>
        </w:rPr>
        <w:t>II</w:t>
      </w:r>
      <w:r w:rsidRPr="00FA6980">
        <w:rPr>
          <w:sz w:val="28"/>
          <w:szCs w:val="28"/>
        </w:rPr>
        <w:t xml:space="preserve"> в России начинается активное строительство дорог. Согласно административно-территориальной реформе 1775 года, Российская империя делится на 50 губерний, из государственной казны выделяются средства на освоение и благоустройство их территорий. В эти же годы Оренбургская экспедиция под руководством В.</w:t>
      </w:r>
      <w:r w:rsidR="00E4298D">
        <w:rPr>
          <w:sz w:val="28"/>
          <w:szCs w:val="28"/>
        </w:rPr>
        <w:t xml:space="preserve"> </w:t>
      </w:r>
      <w:r w:rsidRPr="00FA6980">
        <w:rPr>
          <w:sz w:val="28"/>
          <w:szCs w:val="28"/>
        </w:rPr>
        <w:t>Н.</w:t>
      </w:r>
      <w:r w:rsidR="00E4298D">
        <w:rPr>
          <w:sz w:val="28"/>
          <w:szCs w:val="28"/>
        </w:rPr>
        <w:t xml:space="preserve"> </w:t>
      </w:r>
      <w:r w:rsidRPr="00FA6980">
        <w:rPr>
          <w:sz w:val="28"/>
          <w:szCs w:val="28"/>
        </w:rPr>
        <w:t>Татищева проводит исследование природных богатств, географических особенностей нашего края. Впервые на основе картографических съемок разрабатывается схема почтовой связи. Поскольку единственным средством почтового сообщения  в то время являлся гужевый транспорт, для их безопасного и скорого передвижения начинают строить дороги и мосты.</w:t>
      </w:r>
    </w:p>
    <w:p w:rsidR="008D5138" w:rsidRPr="00FA6980" w:rsidRDefault="008D5138" w:rsidP="008D5138">
      <w:pPr>
        <w:rPr>
          <w:sz w:val="28"/>
          <w:szCs w:val="28"/>
        </w:rPr>
      </w:pPr>
      <w:r w:rsidRPr="00FA6980">
        <w:rPr>
          <w:sz w:val="28"/>
          <w:szCs w:val="28"/>
        </w:rPr>
        <w:t xml:space="preserve">В народе их назвали «екатерининские» мосты. На территории </w:t>
      </w:r>
      <w:proofErr w:type="spellStart"/>
      <w:r w:rsidRPr="00FA6980">
        <w:rPr>
          <w:sz w:val="28"/>
          <w:szCs w:val="28"/>
        </w:rPr>
        <w:t>Бижбулякского</w:t>
      </w:r>
      <w:proofErr w:type="spellEnd"/>
      <w:r w:rsidRPr="00FA6980">
        <w:rPr>
          <w:sz w:val="28"/>
          <w:szCs w:val="28"/>
        </w:rPr>
        <w:t xml:space="preserve"> района, по воспоминаниям старожилов, такие сооружения появились вблизи нескольких населенных пунктов, расположенных на Оренбургском тракте. До настоящего времени сохранился старинный мост лишь </w:t>
      </w:r>
      <w:proofErr w:type="gramStart"/>
      <w:r w:rsidR="00E4298D">
        <w:rPr>
          <w:sz w:val="28"/>
          <w:szCs w:val="28"/>
        </w:rPr>
        <w:t>у</w:t>
      </w:r>
      <w:proofErr w:type="gramEnd"/>
      <w:r w:rsidRPr="00FA6980">
        <w:rPr>
          <w:sz w:val="28"/>
          <w:szCs w:val="28"/>
        </w:rPr>
        <w:t xml:space="preserve"> с. </w:t>
      </w:r>
      <w:proofErr w:type="spellStart"/>
      <w:r w:rsidRPr="00FA6980">
        <w:rPr>
          <w:sz w:val="28"/>
          <w:szCs w:val="28"/>
        </w:rPr>
        <w:t>Седякбаш</w:t>
      </w:r>
      <w:proofErr w:type="spellEnd"/>
      <w:r w:rsidRPr="00FA6980">
        <w:rPr>
          <w:sz w:val="28"/>
          <w:szCs w:val="28"/>
        </w:rPr>
        <w:t>.</w:t>
      </w:r>
    </w:p>
    <w:p w:rsidR="008D5138" w:rsidRPr="00FA6980" w:rsidRDefault="008D5138" w:rsidP="008D5138">
      <w:pPr>
        <w:rPr>
          <w:b/>
          <w:sz w:val="28"/>
          <w:szCs w:val="28"/>
        </w:rPr>
      </w:pPr>
      <w:r w:rsidRPr="00FA6980">
        <w:rPr>
          <w:b/>
          <w:sz w:val="28"/>
          <w:szCs w:val="28"/>
        </w:rPr>
        <w:t xml:space="preserve">Могучая ива у села </w:t>
      </w:r>
      <w:proofErr w:type="gramStart"/>
      <w:r w:rsidRPr="00FA6980">
        <w:rPr>
          <w:b/>
          <w:sz w:val="28"/>
          <w:szCs w:val="28"/>
        </w:rPr>
        <w:t>Новый</w:t>
      </w:r>
      <w:proofErr w:type="gramEnd"/>
      <w:r w:rsidRPr="00FA6980">
        <w:rPr>
          <w:b/>
          <w:sz w:val="28"/>
          <w:szCs w:val="28"/>
        </w:rPr>
        <w:t xml:space="preserve"> </w:t>
      </w:r>
      <w:proofErr w:type="spellStart"/>
      <w:r w:rsidRPr="00FA6980">
        <w:rPr>
          <w:b/>
          <w:sz w:val="28"/>
          <w:szCs w:val="28"/>
        </w:rPr>
        <w:t>Биктяш</w:t>
      </w:r>
      <w:proofErr w:type="spellEnd"/>
      <w:r w:rsidRPr="00FA6980">
        <w:rPr>
          <w:b/>
          <w:sz w:val="28"/>
          <w:szCs w:val="28"/>
        </w:rPr>
        <w:t xml:space="preserve"> </w:t>
      </w:r>
    </w:p>
    <w:p w:rsidR="008D5138" w:rsidRPr="00FA6980" w:rsidRDefault="008D5138" w:rsidP="008D5138">
      <w:pPr>
        <w:rPr>
          <w:sz w:val="28"/>
          <w:szCs w:val="28"/>
        </w:rPr>
      </w:pPr>
      <w:r w:rsidRPr="00FA6980">
        <w:rPr>
          <w:sz w:val="28"/>
          <w:szCs w:val="28"/>
        </w:rPr>
        <w:t>Людей, обладающих даром предвидения, башкиры и татары с давних времен называли «</w:t>
      </w:r>
      <w:proofErr w:type="spellStart"/>
      <w:r w:rsidRPr="00FA6980">
        <w:rPr>
          <w:sz w:val="28"/>
          <w:szCs w:val="28"/>
        </w:rPr>
        <w:t>аулия</w:t>
      </w:r>
      <w:proofErr w:type="spellEnd"/>
      <w:r w:rsidRPr="00FA6980">
        <w:rPr>
          <w:sz w:val="28"/>
          <w:szCs w:val="28"/>
        </w:rPr>
        <w:t xml:space="preserve">». Отличались они сильной биоэнергетикой, лечили народ от болезней, предсказывали природные катаклизмы, подсказывали способы защиты от них. Может быть, среди них были и военачальники, защищавшие родной край от вражеских нашествий. </w:t>
      </w:r>
    </w:p>
    <w:p w:rsidR="008D5138" w:rsidRPr="00FA6980" w:rsidRDefault="008D5138" w:rsidP="008D5138">
      <w:pPr>
        <w:rPr>
          <w:sz w:val="28"/>
          <w:szCs w:val="28"/>
        </w:rPr>
      </w:pPr>
      <w:r w:rsidRPr="00FA6980">
        <w:rPr>
          <w:sz w:val="28"/>
          <w:szCs w:val="28"/>
        </w:rPr>
        <w:t xml:space="preserve">Хоронили провидцев, целителей, вождей обычно на вершинах холмов и гор. В народе называют их «могилами </w:t>
      </w:r>
      <w:proofErr w:type="spellStart"/>
      <w:r w:rsidRPr="00FA6980">
        <w:rPr>
          <w:sz w:val="28"/>
          <w:szCs w:val="28"/>
        </w:rPr>
        <w:t>аулия</w:t>
      </w:r>
      <w:proofErr w:type="spellEnd"/>
      <w:r w:rsidRPr="00FA6980">
        <w:rPr>
          <w:sz w:val="28"/>
          <w:szCs w:val="28"/>
        </w:rPr>
        <w:t xml:space="preserve">». На возвышенности возле д. Новый </w:t>
      </w:r>
      <w:proofErr w:type="spellStart"/>
      <w:r w:rsidRPr="00FA6980">
        <w:rPr>
          <w:sz w:val="28"/>
          <w:szCs w:val="28"/>
        </w:rPr>
        <w:t>Биктяш</w:t>
      </w:r>
      <w:proofErr w:type="spellEnd"/>
      <w:r w:rsidRPr="00FA6980">
        <w:rPr>
          <w:sz w:val="28"/>
          <w:szCs w:val="28"/>
        </w:rPr>
        <w:t xml:space="preserve"> есть святой уголок, куда с давних времен  не зарастает народная тропа. Местные жители поднимались к могилам </w:t>
      </w:r>
      <w:proofErr w:type="spellStart"/>
      <w:r w:rsidRPr="00FA6980">
        <w:rPr>
          <w:sz w:val="28"/>
          <w:szCs w:val="28"/>
        </w:rPr>
        <w:t>аулия</w:t>
      </w:r>
      <w:proofErr w:type="spellEnd"/>
      <w:r w:rsidRPr="00FA6980">
        <w:rPr>
          <w:sz w:val="28"/>
          <w:szCs w:val="28"/>
        </w:rPr>
        <w:t xml:space="preserve">, чтобы читать молитвы, просили  выпадения дождя в сухой год, исполнения заветных желаний. </w:t>
      </w:r>
    </w:p>
    <w:p w:rsidR="008D5138" w:rsidRPr="00FA6980" w:rsidRDefault="008D5138" w:rsidP="008D5138">
      <w:pPr>
        <w:rPr>
          <w:sz w:val="28"/>
          <w:szCs w:val="28"/>
        </w:rPr>
      </w:pPr>
      <w:r w:rsidRPr="00FA6980">
        <w:rPr>
          <w:sz w:val="28"/>
          <w:szCs w:val="28"/>
        </w:rPr>
        <w:t xml:space="preserve">Чуть ниже от этого места из-под горы вытекает родник. Около него растет ива, которой более 150 лет! Издавна родниковая вода считается целебной. Селяне часто ходят к источнику, умываются святой водой, берут с собой, </w:t>
      </w:r>
      <w:r w:rsidRPr="00FA6980">
        <w:rPr>
          <w:sz w:val="28"/>
          <w:szCs w:val="28"/>
        </w:rPr>
        <w:lastRenderedPageBreak/>
        <w:t>уезжая из родных мест. По традиции, в день свадьбы невесток ведут к роднику, дарят подарки молодоженам, желают им счастья и добра.</w:t>
      </w:r>
    </w:p>
    <w:p w:rsidR="008D5138" w:rsidRPr="00FA6980" w:rsidRDefault="008D5138" w:rsidP="008D5138">
      <w:pPr>
        <w:rPr>
          <w:sz w:val="28"/>
          <w:szCs w:val="28"/>
        </w:rPr>
      </w:pPr>
      <w:r w:rsidRPr="00FA6980">
        <w:rPr>
          <w:sz w:val="28"/>
          <w:szCs w:val="28"/>
        </w:rPr>
        <w:t xml:space="preserve">По мнению старожилов, в окрестностях с. </w:t>
      </w:r>
      <w:proofErr w:type="gramStart"/>
      <w:r w:rsidRPr="00FA6980">
        <w:rPr>
          <w:sz w:val="28"/>
          <w:szCs w:val="28"/>
        </w:rPr>
        <w:t>Новый</w:t>
      </w:r>
      <w:proofErr w:type="gramEnd"/>
      <w:r w:rsidRPr="00FA6980">
        <w:rPr>
          <w:sz w:val="28"/>
          <w:szCs w:val="28"/>
        </w:rPr>
        <w:t xml:space="preserve"> </w:t>
      </w:r>
      <w:proofErr w:type="spellStart"/>
      <w:r w:rsidRPr="00FA6980">
        <w:rPr>
          <w:sz w:val="28"/>
          <w:szCs w:val="28"/>
        </w:rPr>
        <w:t>Биктяш</w:t>
      </w:r>
      <w:proofErr w:type="spellEnd"/>
      <w:r w:rsidRPr="00FA6980">
        <w:rPr>
          <w:sz w:val="28"/>
          <w:szCs w:val="28"/>
        </w:rPr>
        <w:t xml:space="preserve"> имеется всего семь захоронений </w:t>
      </w:r>
      <w:proofErr w:type="spellStart"/>
      <w:r w:rsidRPr="00FA6980">
        <w:rPr>
          <w:sz w:val="28"/>
          <w:szCs w:val="28"/>
        </w:rPr>
        <w:t>аулия</w:t>
      </w:r>
      <w:proofErr w:type="spellEnd"/>
      <w:r w:rsidRPr="00FA6980">
        <w:rPr>
          <w:sz w:val="28"/>
          <w:szCs w:val="28"/>
        </w:rPr>
        <w:t>. И возле каждого из них бьет родник. Места силы словно охраняют село от бед и напастей, напоминают людям о необходимости жить в гармонии с природой.</w:t>
      </w:r>
    </w:p>
    <w:p w:rsidR="008D5138" w:rsidRPr="00FA6980" w:rsidRDefault="008D5138" w:rsidP="008D5138">
      <w:pPr>
        <w:rPr>
          <w:b/>
          <w:sz w:val="28"/>
          <w:szCs w:val="28"/>
        </w:rPr>
      </w:pPr>
      <w:r w:rsidRPr="00FA6980">
        <w:rPr>
          <w:b/>
          <w:sz w:val="28"/>
          <w:szCs w:val="28"/>
        </w:rPr>
        <w:t>Сероводородный источник</w:t>
      </w:r>
    </w:p>
    <w:p w:rsidR="008D5138" w:rsidRPr="00FA6980" w:rsidRDefault="008D5138" w:rsidP="008D5138">
      <w:pPr>
        <w:rPr>
          <w:sz w:val="28"/>
          <w:szCs w:val="28"/>
        </w:rPr>
      </w:pPr>
      <w:r w:rsidRPr="00FA6980">
        <w:rPr>
          <w:sz w:val="28"/>
          <w:szCs w:val="28"/>
        </w:rPr>
        <w:t>Памятник природы находится вдоль поймы реки Дема в шести километрах от д. Набережный. Источник окружают разнотравные луга и заросли ивы. Выходы мощных сероводородных вод представляют собой большую карстов</w:t>
      </w:r>
      <w:r w:rsidR="00E4298D">
        <w:rPr>
          <w:sz w:val="28"/>
          <w:szCs w:val="28"/>
        </w:rPr>
        <w:t>ую воронку размером 3х</w:t>
      </w:r>
      <w:r w:rsidRPr="00FA6980">
        <w:rPr>
          <w:sz w:val="28"/>
          <w:szCs w:val="28"/>
        </w:rPr>
        <w:t xml:space="preserve">4 метра, глубиной 6 метров, округлой формы. </w:t>
      </w:r>
    </w:p>
    <w:p w:rsidR="008D5138" w:rsidRPr="00FA6980" w:rsidRDefault="008D5138" w:rsidP="008D5138">
      <w:pPr>
        <w:rPr>
          <w:sz w:val="28"/>
          <w:szCs w:val="28"/>
        </w:rPr>
      </w:pPr>
      <w:r w:rsidRPr="00FA6980">
        <w:rPr>
          <w:sz w:val="28"/>
          <w:szCs w:val="28"/>
        </w:rPr>
        <w:t>Источник не замерзает даже в самые суровые зимы. Вода в нем идеально чистая. Температура летом составляет плюс 10,</w:t>
      </w:r>
      <w:r w:rsidR="00E4298D">
        <w:rPr>
          <w:sz w:val="28"/>
          <w:szCs w:val="28"/>
        </w:rPr>
        <w:t xml:space="preserve"> зимой – плюс 4 градуса</w:t>
      </w:r>
      <w:r w:rsidRPr="00FA6980">
        <w:rPr>
          <w:sz w:val="28"/>
          <w:szCs w:val="28"/>
        </w:rPr>
        <w:t>. Водоросли и красивые нитевидные образования в озере напоминают растения из фильмов знаменитого исследователя морских глубин</w:t>
      </w:r>
      <w:r w:rsidR="00E4298D">
        <w:rPr>
          <w:sz w:val="28"/>
          <w:szCs w:val="28"/>
        </w:rPr>
        <w:t xml:space="preserve"> Жан-</w:t>
      </w:r>
      <w:r w:rsidRPr="00FA6980">
        <w:rPr>
          <w:sz w:val="28"/>
          <w:szCs w:val="28"/>
        </w:rPr>
        <w:t xml:space="preserve">Жака ив Кусто. Ручей, вытекающий из озера, впадает в реку Дема. </w:t>
      </w:r>
    </w:p>
    <w:p w:rsidR="008D5138" w:rsidRPr="00FA6980" w:rsidRDefault="008D5138" w:rsidP="008D5138">
      <w:pPr>
        <w:rPr>
          <w:sz w:val="28"/>
          <w:szCs w:val="28"/>
        </w:rPr>
      </w:pPr>
      <w:r w:rsidRPr="00FA6980">
        <w:rPr>
          <w:sz w:val="28"/>
          <w:szCs w:val="28"/>
        </w:rPr>
        <w:t>Судя по лабораторным анализам, вода в сероводородном источнике обладает целебными свойствами. Лечебная грязь нормализует основные функции организма, стимулирует кровообращение. Волшебная сила уникального памятника природы притягивает сюда вновь и вновь тех, кто хотя бы раз окунулся в озере, ощутил на себе его чудодейственное влияние.</w:t>
      </w:r>
    </w:p>
    <w:p w:rsidR="008D5138" w:rsidRPr="00FA6980" w:rsidRDefault="008D5138" w:rsidP="008D5138">
      <w:pPr>
        <w:rPr>
          <w:b/>
          <w:sz w:val="28"/>
          <w:szCs w:val="28"/>
        </w:rPr>
      </w:pPr>
      <w:r w:rsidRPr="00FA6980">
        <w:rPr>
          <w:b/>
          <w:sz w:val="28"/>
          <w:szCs w:val="28"/>
        </w:rPr>
        <w:t>Родник монах</w:t>
      </w:r>
      <w:proofErr w:type="gramStart"/>
      <w:r w:rsidRPr="00FA6980">
        <w:rPr>
          <w:b/>
          <w:sz w:val="28"/>
          <w:szCs w:val="28"/>
        </w:rPr>
        <w:t>а Иоа</w:t>
      </w:r>
      <w:proofErr w:type="gramEnd"/>
      <w:r w:rsidRPr="00FA6980">
        <w:rPr>
          <w:b/>
          <w:sz w:val="28"/>
          <w:szCs w:val="28"/>
        </w:rPr>
        <w:t>нна с. Кош-</w:t>
      </w:r>
      <w:proofErr w:type="spellStart"/>
      <w:r w:rsidRPr="00FA6980">
        <w:rPr>
          <w:b/>
          <w:sz w:val="28"/>
          <w:szCs w:val="28"/>
        </w:rPr>
        <w:t>Елга</w:t>
      </w:r>
      <w:proofErr w:type="spellEnd"/>
    </w:p>
    <w:p w:rsidR="008D5138" w:rsidRPr="00FA6980" w:rsidRDefault="008D5138" w:rsidP="008D5138">
      <w:pPr>
        <w:rPr>
          <w:sz w:val="28"/>
          <w:szCs w:val="28"/>
        </w:rPr>
      </w:pPr>
      <w:r w:rsidRPr="00FA6980">
        <w:rPr>
          <w:sz w:val="28"/>
          <w:szCs w:val="28"/>
        </w:rPr>
        <w:t xml:space="preserve">В каждом селении есть места с его историческим прошлым, к которым не зарастает народная тропа. </w:t>
      </w:r>
      <w:proofErr w:type="spellStart"/>
      <w:r w:rsidRPr="00FA6980">
        <w:rPr>
          <w:sz w:val="28"/>
          <w:szCs w:val="28"/>
        </w:rPr>
        <w:t>Кошелгинцы</w:t>
      </w:r>
      <w:proofErr w:type="spellEnd"/>
      <w:r w:rsidRPr="00FA6980">
        <w:rPr>
          <w:sz w:val="28"/>
          <w:szCs w:val="28"/>
        </w:rPr>
        <w:t xml:space="preserve"> с особым трепетом хранят память о чудесных деяниях Ивана-монаха и верят в целебную силу источника, названного его именем. Судьба этого человека, обрекшего себя на одинокое, затворническое житие в пещере вдали от мирской суеты, посвятившего свою жизнь служению Богу, исцелению больных людей, полна загадок и тайн.</w:t>
      </w:r>
    </w:p>
    <w:p w:rsidR="008D5138" w:rsidRPr="00FA6980" w:rsidRDefault="008D5138" w:rsidP="008D5138">
      <w:pPr>
        <w:rPr>
          <w:sz w:val="28"/>
          <w:szCs w:val="28"/>
        </w:rPr>
      </w:pPr>
      <w:r w:rsidRPr="00FA6980">
        <w:rPr>
          <w:sz w:val="28"/>
          <w:szCs w:val="28"/>
        </w:rPr>
        <w:t>Осипов Иван Петрович родился в селе Кош-</w:t>
      </w:r>
      <w:proofErr w:type="spellStart"/>
      <w:r w:rsidRPr="00FA6980">
        <w:rPr>
          <w:sz w:val="28"/>
          <w:szCs w:val="28"/>
        </w:rPr>
        <w:t>Елга</w:t>
      </w:r>
      <w:proofErr w:type="spellEnd"/>
      <w:r w:rsidRPr="00FA6980">
        <w:rPr>
          <w:sz w:val="28"/>
          <w:szCs w:val="28"/>
        </w:rPr>
        <w:t xml:space="preserve"> </w:t>
      </w:r>
      <w:proofErr w:type="spellStart"/>
      <w:r w:rsidRPr="00FA6980">
        <w:rPr>
          <w:sz w:val="28"/>
          <w:szCs w:val="28"/>
        </w:rPr>
        <w:t>Белебеевского</w:t>
      </w:r>
      <w:proofErr w:type="spellEnd"/>
      <w:r w:rsidRPr="00FA6980">
        <w:rPr>
          <w:sz w:val="28"/>
          <w:szCs w:val="28"/>
        </w:rPr>
        <w:t xml:space="preserve"> уезда Уфимской губернии в 1863 году в благочестивой крестьянской семье. С детских лет он был глубоким молитвенником, склонным к монашеской жизни. Когда его дети подросли, Иван Осипов отправился в паломничество по святым местам, дошел даже до Иерусалима. Родные уже потеряли его, однако через два года он объявился. После этого стал отшельником: вырыл в горе, за деревней, пещеру и поселился там.</w:t>
      </w:r>
    </w:p>
    <w:p w:rsidR="008D5138" w:rsidRPr="00FA6980" w:rsidRDefault="008D5138" w:rsidP="008D5138">
      <w:pPr>
        <w:rPr>
          <w:sz w:val="28"/>
          <w:szCs w:val="28"/>
        </w:rPr>
      </w:pPr>
      <w:r w:rsidRPr="00FA6980">
        <w:rPr>
          <w:sz w:val="28"/>
          <w:szCs w:val="28"/>
        </w:rPr>
        <w:t xml:space="preserve">Вода в роднике монаха </w:t>
      </w:r>
      <w:proofErr w:type="spellStart"/>
      <w:r w:rsidRPr="00FA6980">
        <w:rPr>
          <w:sz w:val="28"/>
          <w:szCs w:val="28"/>
        </w:rPr>
        <w:t>Ионна</w:t>
      </w:r>
      <w:proofErr w:type="spellEnd"/>
      <w:r w:rsidRPr="00FA6980">
        <w:rPr>
          <w:sz w:val="28"/>
          <w:szCs w:val="28"/>
        </w:rPr>
        <w:t xml:space="preserve"> чистая, прозрачная. Старожилы с. Кош-</w:t>
      </w:r>
      <w:proofErr w:type="spellStart"/>
      <w:r w:rsidRPr="00FA6980">
        <w:rPr>
          <w:sz w:val="28"/>
          <w:szCs w:val="28"/>
        </w:rPr>
        <w:t>Елга</w:t>
      </w:r>
      <w:proofErr w:type="spellEnd"/>
      <w:r w:rsidRPr="00FA6980">
        <w:rPr>
          <w:sz w:val="28"/>
          <w:szCs w:val="28"/>
        </w:rPr>
        <w:t xml:space="preserve"> утверждают, что берет он начало в некогда возведенной им часовне. Люди верят в чудодейственную силу святого источника. Под возвышенностью, где некогда обитал старец, в 2007 году была построена бревенчатая часовня. Несколько икон на переднем плане, с десяток свечей для поминовения, скамейка, застланная старинной домотканой накидкой, чайные чашки на подоконнике единственного окошечка, домотканый напольный коврик – таково ее скудное убранство. В небольшой купели имеется удобная лестница, </w:t>
      </w:r>
      <w:r w:rsidRPr="00FA6980">
        <w:rPr>
          <w:sz w:val="28"/>
          <w:szCs w:val="28"/>
        </w:rPr>
        <w:lastRenderedPageBreak/>
        <w:t>по которой можно спуститься к студеной воде, втекающей из подземного источника.</w:t>
      </w:r>
    </w:p>
    <w:p w:rsidR="008D5138" w:rsidRPr="00FA6980" w:rsidRDefault="008D5138" w:rsidP="008D5138">
      <w:pPr>
        <w:rPr>
          <w:sz w:val="28"/>
          <w:szCs w:val="28"/>
        </w:rPr>
      </w:pPr>
      <w:r w:rsidRPr="00FA6980">
        <w:rPr>
          <w:sz w:val="28"/>
          <w:szCs w:val="28"/>
        </w:rPr>
        <w:t>.</w:t>
      </w:r>
    </w:p>
    <w:p w:rsidR="008D5138" w:rsidRDefault="008D5138" w:rsidP="008D5138">
      <w:pPr>
        <w:rPr>
          <w:b/>
          <w:sz w:val="28"/>
          <w:szCs w:val="28"/>
        </w:rPr>
      </w:pPr>
    </w:p>
    <w:p w:rsidR="008D5138" w:rsidRPr="00FA6980" w:rsidRDefault="008D5138" w:rsidP="008D513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Шарлама</w:t>
      </w:r>
      <w:proofErr w:type="spellEnd"/>
    </w:p>
    <w:p w:rsidR="008D5138" w:rsidRPr="00FA6980" w:rsidRDefault="008D5138" w:rsidP="008D5138">
      <w:pPr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FA6980">
        <w:rPr>
          <w:b/>
          <w:sz w:val="28"/>
          <w:szCs w:val="28"/>
        </w:rPr>
        <w:t xml:space="preserve"> села </w:t>
      </w:r>
      <w:proofErr w:type="spellStart"/>
      <w:r w:rsidRPr="00FA6980">
        <w:rPr>
          <w:b/>
          <w:sz w:val="28"/>
          <w:szCs w:val="28"/>
        </w:rPr>
        <w:t>Усак</w:t>
      </w:r>
      <w:proofErr w:type="spellEnd"/>
      <w:r w:rsidRPr="00FA6980">
        <w:rPr>
          <w:b/>
          <w:sz w:val="28"/>
          <w:szCs w:val="28"/>
        </w:rPr>
        <w:t>-Кичу</w:t>
      </w:r>
      <w:r w:rsidR="00E4298D">
        <w:rPr>
          <w:sz w:val="28"/>
          <w:szCs w:val="28"/>
        </w:rPr>
        <w:t xml:space="preserve"> в </w:t>
      </w:r>
      <w:r w:rsidRPr="00FA6980">
        <w:rPr>
          <w:sz w:val="28"/>
          <w:szCs w:val="28"/>
        </w:rPr>
        <w:t>одном из</w:t>
      </w:r>
      <w:r>
        <w:rPr>
          <w:sz w:val="28"/>
          <w:szCs w:val="28"/>
        </w:rPr>
        <w:t xml:space="preserve"> самых</w:t>
      </w:r>
      <w:r w:rsidRPr="00FA6980">
        <w:rPr>
          <w:sz w:val="28"/>
          <w:szCs w:val="28"/>
        </w:rPr>
        <w:t xml:space="preserve"> живописных уголков </w:t>
      </w:r>
      <w:proofErr w:type="spellStart"/>
      <w:r w:rsidRPr="00FA6980">
        <w:rPr>
          <w:sz w:val="28"/>
          <w:szCs w:val="28"/>
        </w:rPr>
        <w:t>Бугульминско-Белебеевской</w:t>
      </w:r>
      <w:proofErr w:type="spellEnd"/>
      <w:r w:rsidRPr="00FA6980">
        <w:rPr>
          <w:sz w:val="28"/>
          <w:szCs w:val="28"/>
        </w:rPr>
        <w:t xml:space="preserve"> возвышенности, на границе </w:t>
      </w:r>
      <w:proofErr w:type="spellStart"/>
      <w:r w:rsidRPr="00FA6980">
        <w:rPr>
          <w:sz w:val="28"/>
          <w:szCs w:val="28"/>
        </w:rPr>
        <w:t>Бижбулякского</w:t>
      </w:r>
      <w:proofErr w:type="spellEnd"/>
      <w:r w:rsidRPr="00FA6980">
        <w:rPr>
          <w:sz w:val="28"/>
          <w:szCs w:val="28"/>
        </w:rPr>
        <w:t xml:space="preserve"> и </w:t>
      </w:r>
      <w:proofErr w:type="spellStart"/>
      <w:r w:rsidRPr="00FA6980">
        <w:rPr>
          <w:sz w:val="28"/>
          <w:szCs w:val="28"/>
        </w:rPr>
        <w:t>Альшеевского</w:t>
      </w:r>
      <w:proofErr w:type="spellEnd"/>
      <w:r w:rsidRPr="00FA6980">
        <w:rPr>
          <w:sz w:val="28"/>
          <w:szCs w:val="28"/>
        </w:rPr>
        <w:t xml:space="preserve"> районов</w:t>
      </w:r>
      <w:r w:rsidR="00E4298D">
        <w:rPr>
          <w:sz w:val="28"/>
          <w:szCs w:val="28"/>
        </w:rPr>
        <w:t>,</w:t>
      </w:r>
      <w:r w:rsidRPr="00FA6980">
        <w:rPr>
          <w:sz w:val="28"/>
          <w:szCs w:val="28"/>
        </w:rPr>
        <w:t xml:space="preserve"> находится родник, называемый в народе </w:t>
      </w:r>
      <w:proofErr w:type="spellStart"/>
      <w:r w:rsidRPr="00FA6980">
        <w:rPr>
          <w:sz w:val="28"/>
          <w:szCs w:val="28"/>
        </w:rPr>
        <w:t>Шарлама</w:t>
      </w:r>
      <w:proofErr w:type="spellEnd"/>
      <w:r w:rsidRPr="00FA6980">
        <w:rPr>
          <w:sz w:val="28"/>
          <w:szCs w:val="28"/>
        </w:rPr>
        <w:t>. Струи хрустально чистой водой каскадом стекают со скалы, обильно покрытой мхом изумрудно-зеленого цвета, напоминая водопад.</w:t>
      </w:r>
      <w:r w:rsidR="00E4298D">
        <w:rPr>
          <w:sz w:val="28"/>
          <w:szCs w:val="28"/>
        </w:rPr>
        <w:t xml:space="preserve"> </w:t>
      </w:r>
      <w:bookmarkStart w:id="0" w:name="_GoBack"/>
      <w:bookmarkEnd w:id="0"/>
      <w:r w:rsidRPr="00FA6980">
        <w:rPr>
          <w:sz w:val="28"/>
          <w:szCs w:val="28"/>
        </w:rPr>
        <w:t xml:space="preserve">Родниковая вода стекает в пруд с. </w:t>
      </w:r>
      <w:proofErr w:type="spellStart"/>
      <w:r w:rsidRPr="00FA6980">
        <w:rPr>
          <w:sz w:val="28"/>
          <w:szCs w:val="28"/>
        </w:rPr>
        <w:t>Усак</w:t>
      </w:r>
      <w:proofErr w:type="spellEnd"/>
      <w:r w:rsidRPr="00FA6980">
        <w:rPr>
          <w:sz w:val="28"/>
          <w:szCs w:val="28"/>
        </w:rPr>
        <w:t xml:space="preserve">-Кичу. По воспоминаниям старожилов, в давние времена возле уникального источника размещалось летнее стойбище. Паслись табуны лошадей, кумыс из кобыльего молока пользовался популярностью у населения. </w:t>
      </w:r>
    </w:p>
    <w:p w:rsidR="008D5138" w:rsidRPr="00FA6980" w:rsidRDefault="008D5138" w:rsidP="008D5138">
      <w:pPr>
        <w:rPr>
          <w:sz w:val="28"/>
          <w:szCs w:val="28"/>
        </w:rPr>
      </w:pPr>
      <w:r w:rsidRPr="00FA6980">
        <w:rPr>
          <w:sz w:val="28"/>
          <w:szCs w:val="28"/>
        </w:rPr>
        <w:t xml:space="preserve">Памятник природы является одной из  главных достопримечательностей </w:t>
      </w:r>
      <w:proofErr w:type="gramStart"/>
      <w:r w:rsidRPr="00FA6980">
        <w:rPr>
          <w:sz w:val="28"/>
          <w:szCs w:val="28"/>
        </w:rPr>
        <w:t>района</w:t>
      </w:r>
      <w:proofErr w:type="gramEnd"/>
      <w:r w:rsidRPr="00FA6980">
        <w:rPr>
          <w:sz w:val="28"/>
          <w:szCs w:val="28"/>
        </w:rPr>
        <w:t xml:space="preserve"> и пользуются большой популярностью среди населения, является излюбленным местом отдыха и встречи друзей и родственников, гостей района. Общая высота водопада – около 4 м, ширина – 5 м.</w:t>
      </w:r>
    </w:p>
    <w:p w:rsidR="008D5138" w:rsidRPr="00FA6980" w:rsidRDefault="008D5138" w:rsidP="008D5138">
      <w:pPr>
        <w:rPr>
          <w:b/>
          <w:sz w:val="28"/>
          <w:szCs w:val="28"/>
        </w:rPr>
      </w:pPr>
      <w:r w:rsidRPr="00FA6980">
        <w:rPr>
          <w:b/>
          <w:sz w:val="28"/>
          <w:szCs w:val="28"/>
        </w:rPr>
        <w:t xml:space="preserve">Святой источник </w:t>
      </w:r>
      <w:r>
        <w:rPr>
          <w:b/>
          <w:sz w:val="28"/>
          <w:szCs w:val="28"/>
        </w:rPr>
        <w:t>у</w:t>
      </w:r>
      <w:r w:rsidRPr="00FA6980">
        <w:rPr>
          <w:b/>
          <w:sz w:val="28"/>
          <w:szCs w:val="28"/>
        </w:rPr>
        <w:t xml:space="preserve"> села Каменка</w:t>
      </w:r>
    </w:p>
    <w:p w:rsidR="008D5138" w:rsidRPr="00FA6980" w:rsidRDefault="008D5138" w:rsidP="008D5138">
      <w:pPr>
        <w:rPr>
          <w:sz w:val="28"/>
          <w:szCs w:val="28"/>
        </w:rPr>
      </w:pPr>
      <w:r>
        <w:rPr>
          <w:sz w:val="28"/>
          <w:szCs w:val="28"/>
        </w:rPr>
        <w:t>Согласно легенде</w:t>
      </w:r>
      <w:r w:rsidRPr="00FA6980">
        <w:rPr>
          <w:sz w:val="28"/>
          <w:szCs w:val="28"/>
        </w:rPr>
        <w:t>, сельский  пастух пас стадо и в ясный солнечный день вдруг увидел яркий столп света на возв</w:t>
      </w:r>
      <w:r>
        <w:rPr>
          <w:sz w:val="28"/>
          <w:szCs w:val="28"/>
        </w:rPr>
        <w:t>ышенности</w:t>
      </w:r>
      <w:r w:rsidRPr="00FA6980">
        <w:rPr>
          <w:sz w:val="28"/>
          <w:szCs w:val="28"/>
        </w:rPr>
        <w:t>. Когда пастух подошел к этому месту, то</w:t>
      </w:r>
      <w:r>
        <w:rPr>
          <w:sz w:val="28"/>
          <w:szCs w:val="28"/>
        </w:rPr>
        <w:t xml:space="preserve"> увидел родник</w:t>
      </w:r>
      <w:r w:rsidRPr="00FA6980">
        <w:rPr>
          <w:sz w:val="28"/>
          <w:szCs w:val="28"/>
        </w:rPr>
        <w:t>. Вода в нем очень холодная, мягкая, в ней  не содержится солей кальция, но зато имеются ионы серебра, убивающие болезнетворные бактерии и микробы. К роднику приезжает много народу. Люди считают,  что святой источник помогает исцеляться от болезней. Вода в нем постоянно держится на одном уровне. В любую погоду виднеется дно родника. Вода, взятая из родника, не теряет своих свойств даже по истечении нескольких лет.</w:t>
      </w:r>
    </w:p>
    <w:p w:rsidR="000A330A" w:rsidRDefault="000A330A"/>
    <w:sectPr w:rsidR="000A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B2"/>
    <w:rsid w:val="000A330A"/>
    <w:rsid w:val="008D5138"/>
    <w:rsid w:val="00CD69B2"/>
    <w:rsid w:val="00E4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9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2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9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4%D1%83%D0%B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B%D0%B5%D0%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5174-8009-453D-B61A-61F5485D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1444</Words>
  <Characters>8232</Characters>
  <Application>Microsoft Office Word</Application>
  <DocSecurity>0</DocSecurity>
  <Lines>68</Lines>
  <Paragraphs>19</Paragraphs>
  <ScaleCrop>false</ScaleCrop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2017-04-03T06:17:00Z</dcterms:created>
  <dcterms:modified xsi:type="dcterms:W3CDTF">2017-04-06T06:45:00Z</dcterms:modified>
</cp:coreProperties>
</file>