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92" w:rsidRDefault="00D16392" w:rsidP="00D1639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16392">
        <w:rPr>
          <w:b/>
          <w:bCs/>
          <w:sz w:val="28"/>
          <w:szCs w:val="28"/>
        </w:rPr>
        <w:t xml:space="preserve">Музеи муниципального района </w:t>
      </w:r>
      <w:r>
        <w:rPr>
          <w:b/>
          <w:bCs/>
          <w:sz w:val="28"/>
          <w:szCs w:val="28"/>
        </w:rPr>
        <w:t xml:space="preserve">Бижбулякский район </w:t>
      </w:r>
    </w:p>
    <w:p w:rsidR="00D16392" w:rsidRPr="00D16392" w:rsidRDefault="00D16392" w:rsidP="00D16392">
      <w:pPr>
        <w:pStyle w:val="Default"/>
        <w:spacing w:line="276" w:lineRule="auto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Республики Башкортостан</w:t>
      </w:r>
    </w:p>
    <w:p w:rsidR="00D16392" w:rsidRPr="001E37A2" w:rsidRDefault="00165784" w:rsidP="00D163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D16392" w:rsidRPr="001E37A2">
        <w:rPr>
          <w:sz w:val="28"/>
          <w:szCs w:val="28"/>
        </w:rPr>
        <w:t xml:space="preserve"> году </w:t>
      </w:r>
      <w:r w:rsidR="00A84E38" w:rsidRPr="001E37A2">
        <w:rPr>
          <w:sz w:val="28"/>
          <w:szCs w:val="28"/>
        </w:rPr>
        <w:t xml:space="preserve">муниципальное автономное учреждение культуры Музейное объединение муниципального района Бижбулякский район Республики Башкортостан (МАУК </w:t>
      </w:r>
      <w:proofErr w:type="spellStart"/>
      <w:r w:rsidR="00A84E38" w:rsidRPr="001E37A2">
        <w:rPr>
          <w:sz w:val="28"/>
          <w:szCs w:val="28"/>
        </w:rPr>
        <w:t>Бижбулякское</w:t>
      </w:r>
      <w:proofErr w:type="spellEnd"/>
      <w:r w:rsidR="00A84E38" w:rsidRPr="001E37A2">
        <w:rPr>
          <w:sz w:val="28"/>
          <w:szCs w:val="28"/>
        </w:rPr>
        <w:t xml:space="preserve"> музейное объединение)  действует  три музея: головной музе</w:t>
      </w:r>
      <w:proofErr w:type="gramStart"/>
      <w:r w:rsidR="00A84E38" w:rsidRPr="001E37A2">
        <w:rPr>
          <w:sz w:val="28"/>
          <w:szCs w:val="28"/>
        </w:rPr>
        <w:t>й-</w:t>
      </w:r>
      <w:proofErr w:type="gramEnd"/>
      <w:r w:rsidR="00A84E38" w:rsidRPr="001E37A2">
        <w:rPr>
          <w:sz w:val="28"/>
          <w:szCs w:val="28"/>
        </w:rPr>
        <w:t xml:space="preserve"> Бижбулякский историко-этнографи</w:t>
      </w:r>
      <w:r>
        <w:rPr>
          <w:sz w:val="28"/>
          <w:szCs w:val="28"/>
        </w:rPr>
        <w:t xml:space="preserve">ческий музей, филиалы – музей </w:t>
      </w:r>
      <w:proofErr w:type="spellStart"/>
      <w:r>
        <w:rPr>
          <w:sz w:val="28"/>
          <w:szCs w:val="28"/>
        </w:rPr>
        <w:t>Карима</w:t>
      </w:r>
      <w:proofErr w:type="spellEnd"/>
      <w:r>
        <w:rPr>
          <w:sz w:val="28"/>
          <w:szCs w:val="28"/>
        </w:rPr>
        <w:t xml:space="preserve"> Хакимова, музей </w:t>
      </w:r>
      <w:proofErr w:type="spellStart"/>
      <w:r>
        <w:rPr>
          <w:sz w:val="28"/>
          <w:szCs w:val="28"/>
        </w:rPr>
        <w:t>Фатиха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84E38" w:rsidRPr="001E37A2">
        <w:rPr>
          <w:sz w:val="28"/>
          <w:szCs w:val="28"/>
        </w:rPr>
        <w:t>Карима</w:t>
      </w:r>
      <w:proofErr w:type="spellEnd"/>
      <w:r w:rsidR="00D16392" w:rsidRPr="001E37A2">
        <w:rPr>
          <w:i/>
          <w:iCs/>
          <w:sz w:val="28"/>
          <w:szCs w:val="28"/>
        </w:rPr>
        <w:t xml:space="preserve">. </w:t>
      </w:r>
    </w:p>
    <w:p w:rsidR="00D16392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За истёкший год изменений в структуре музеев не произошло</w:t>
      </w:r>
      <w:r w:rsidR="00B41669" w:rsidRPr="001E37A2">
        <w:rPr>
          <w:sz w:val="28"/>
          <w:szCs w:val="28"/>
        </w:rPr>
        <w:t>.</w:t>
      </w:r>
      <w:r w:rsidRPr="001E37A2">
        <w:rPr>
          <w:sz w:val="28"/>
          <w:szCs w:val="28"/>
        </w:rPr>
        <w:t xml:space="preserve"> Показатель среднего числа жи</w:t>
      </w:r>
      <w:r w:rsidR="00B9595D" w:rsidRPr="001E37A2">
        <w:rPr>
          <w:sz w:val="28"/>
          <w:szCs w:val="28"/>
        </w:rPr>
        <w:t xml:space="preserve">телей на 1 музей </w:t>
      </w:r>
      <w:r w:rsidR="00180C6C">
        <w:rPr>
          <w:sz w:val="28"/>
          <w:szCs w:val="28"/>
        </w:rPr>
        <w:t>составляет 7656 (22967</w:t>
      </w:r>
      <w:r w:rsidR="001A51F5" w:rsidRPr="001E37A2">
        <w:rPr>
          <w:sz w:val="28"/>
          <w:szCs w:val="28"/>
        </w:rPr>
        <w:t xml:space="preserve">:3) </w:t>
      </w:r>
      <w:r w:rsidRPr="001E37A2">
        <w:rPr>
          <w:sz w:val="28"/>
          <w:szCs w:val="28"/>
        </w:rPr>
        <w:t xml:space="preserve">человек. </w:t>
      </w:r>
    </w:p>
    <w:p w:rsidR="00CD0E1A" w:rsidRDefault="00CD0E1A" w:rsidP="00B4166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16392" w:rsidRPr="00D16392" w:rsidRDefault="00D16392" w:rsidP="00B41669">
      <w:pPr>
        <w:pStyle w:val="Default"/>
        <w:spacing w:line="276" w:lineRule="auto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Основные тенденции и показатели развития музеев</w:t>
      </w:r>
    </w:p>
    <w:p w:rsidR="00D16392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Научно-просветительская деятельность. </w:t>
      </w:r>
    </w:p>
    <w:p w:rsidR="006B147A" w:rsidRPr="001E37A2" w:rsidRDefault="00D16392" w:rsidP="00B4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t>Количество посещен</w:t>
      </w:r>
      <w:r w:rsidR="00180C6C">
        <w:rPr>
          <w:rFonts w:ascii="Times New Roman" w:hAnsi="Times New Roman" w:cs="Times New Roman"/>
          <w:sz w:val="28"/>
          <w:szCs w:val="28"/>
        </w:rPr>
        <w:t>ий на 1000 чел. населения с 2014 по 2017</w:t>
      </w:r>
      <w:r w:rsidRPr="001E37A2">
        <w:rPr>
          <w:rFonts w:ascii="Times New Roman" w:hAnsi="Times New Roman" w:cs="Times New Roman"/>
          <w:sz w:val="28"/>
          <w:szCs w:val="28"/>
        </w:rPr>
        <w:t xml:space="preserve">год (динамика) показать в виде таблицы </w:t>
      </w:r>
    </w:p>
    <w:p w:rsidR="00F56F4E" w:rsidRPr="001E37A2" w:rsidRDefault="00F56F4E" w:rsidP="00F56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spellStart"/>
      <w:r w:rsidRPr="001E37A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Pr="001E37A2">
        <w:rPr>
          <w:rFonts w:ascii="Times New Roman" w:hAnsi="Times New Roman" w:cs="Times New Roman"/>
          <w:sz w:val="28"/>
          <w:szCs w:val="28"/>
        </w:rPr>
        <w:t xml:space="preserve"> музейное объединение:</w:t>
      </w:r>
    </w:p>
    <w:tbl>
      <w:tblPr>
        <w:tblStyle w:val="a3"/>
        <w:tblW w:w="0" w:type="auto"/>
        <w:jc w:val="center"/>
        <w:tblLook w:val="04A0"/>
      </w:tblPr>
      <w:tblGrid>
        <w:gridCol w:w="2169"/>
        <w:gridCol w:w="1248"/>
        <w:gridCol w:w="1248"/>
        <w:gridCol w:w="1248"/>
        <w:gridCol w:w="1248"/>
      </w:tblGrid>
      <w:tr w:rsidR="00180C6C" w:rsidRPr="0049452E" w:rsidTr="004C5AF6">
        <w:trPr>
          <w:jc w:val="center"/>
        </w:trPr>
        <w:tc>
          <w:tcPr>
            <w:tcW w:w="2169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население района чел.)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(24124)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(23608)</w:t>
            </w:r>
          </w:p>
        </w:tc>
        <w:tc>
          <w:tcPr>
            <w:tcW w:w="1248" w:type="dxa"/>
          </w:tcPr>
          <w:p w:rsidR="00180C6C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(23315)</w:t>
            </w:r>
          </w:p>
        </w:tc>
        <w:tc>
          <w:tcPr>
            <w:tcW w:w="1248" w:type="dxa"/>
          </w:tcPr>
          <w:p w:rsidR="00180C6C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80C6C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(22967)</w:t>
            </w:r>
          </w:p>
        </w:tc>
      </w:tr>
      <w:tr w:rsidR="00180C6C" w:rsidRPr="0049452E" w:rsidTr="004C5AF6">
        <w:trPr>
          <w:jc w:val="center"/>
        </w:trPr>
        <w:tc>
          <w:tcPr>
            <w:tcW w:w="2169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общая посещаемость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8842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8906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</w:t>
            </w:r>
          </w:p>
        </w:tc>
        <w:tc>
          <w:tcPr>
            <w:tcW w:w="1248" w:type="dxa"/>
          </w:tcPr>
          <w:p w:rsidR="00180C6C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</w:t>
            </w:r>
          </w:p>
        </w:tc>
      </w:tr>
      <w:tr w:rsidR="00180C6C" w:rsidRPr="0049452E" w:rsidTr="004C5AF6">
        <w:trPr>
          <w:jc w:val="center"/>
        </w:trPr>
        <w:tc>
          <w:tcPr>
            <w:tcW w:w="2169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0,377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0,383</w:t>
            </w:r>
          </w:p>
        </w:tc>
        <w:tc>
          <w:tcPr>
            <w:tcW w:w="1248" w:type="dxa"/>
          </w:tcPr>
          <w:p w:rsidR="00180C6C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180C6C" w:rsidRPr="0049452E" w:rsidTr="004C5AF6">
        <w:trPr>
          <w:jc w:val="center"/>
        </w:trPr>
        <w:tc>
          <w:tcPr>
            <w:tcW w:w="2169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индивидуальная посещаемость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2894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248" w:type="dxa"/>
          </w:tcPr>
          <w:p w:rsidR="00180C6C" w:rsidRDefault="00D83EC1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</w:tr>
      <w:tr w:rsidR="00180C6C" w:rsidRPr="0049452E" w:rsidTr="004C5AF6">
        <w:trPr>
          <w:jc w:val="center"/>
        </w:trPr>
        <w:tc>
          <w:tcPr>
            <w:tcW w:w="2169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48" w:type="dxa"/>
          </w:tcPr>
          <w:p w:rsidR="00180C6C" w:rsidRDefault="00ED790D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180C6C" w:rsidRPr="0049452E" w:rsidTr="004C5AF6">
        <w:trPr>
          <w:jc w:val="center"/>
        </w:trPr>
        <w:tc>
          <w:tcPr>
            <w:tcW w:w="2169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экскурсионная посещаемость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5948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</w:t>
            </w:r>
          </w:p>
        </w:tc>
        <w:tc>
          <w:tcPr>
            <w:tcW w:w="1248" w:type="dxa"/>
          </w:tcPr>
          <w:p w:rsidR="00180C6C" w:rsidRDefault="00ED790D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</w:t>
            </w:r>
          </w:p>
        </w:tc>
      </w:tr>
      <w:tr w:rsidR="00180C6C" w:rsidRPr="0049452E" w:rsidTr="004C5AF6">
        <w:trPr>
          <w:jc w:val="center"/>
        </w:trPr>
        <w:tc>
          <w:tcPr>
            <w:tcW w:w="2169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48" w:type="dxa"/>
          </w:tcPr>
          <w:p w:rsidR="00180C6C" w:rsidRPr="0049452E" w:rsidRDefault="00180C6C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48" w:type="dxa"/>
          </w:tcPr>
          <w:p w:rsidR="00180C6C" w:rsidRDefault="00ED790D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</w:tbl>
    <w:p w:rsidR="000A08D3" w:rsidRDefault="000A08D3" w:rsidP="00106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AF6" w:rsidRPr="0049452E" w:rsidRDefault="004C5AF6" w:rsidP="004C5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A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6392" w:rsidRPr="001E37A2" w:rsidRDefault="00507C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 с 2014 по 2017</w:t>
      </w:r>
      <w:r w:rsidR="00D16392" w:rsidRPr="001E37A2">
        <w:rPr>
          <w:sz w:val="28"/>
          <w:szCs w:val="28"/>
        </w:rPr>
        <w:t xml:space="preserve"> годы (динамика) показать в виде графика или диаграммы. Охват населения. </w:t>
      </w:r>
    </w:p>
    <w:p w:rsidR="00DF0E68" w:rsidRPr="001E37A2" w:rsidRDefault="00DF0E68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DF0E68" w:rsidRPr="001E37A2" w:rsidRDefault="00BA3A88" w:rsidP="00BA3A88">
      <w:pPr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t xml:space="preserve"> </w:t>
      </w:r>
      <w:r w:rsidR="00DF0E68" w:rsidRPr="001E37A2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spellStart"/>
      <w:r w:rsidR="00DF0E68" w:rsidRPr="001E37A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="00DF0E68" w:rsidRPr="001E37A2">
        <w:rPr>
          <w:rFonts w:ascii="Times New Roman" w:hAnsi="Times New Roman" w:cs="Times New Roman"/>
          <w:sz w:val="28"/>
          <w:szCs w:val="28"/>
        </w:rPr>
        <w:t xml:space="preserve"> музейное объединение:</w:t>
      </w:r>
    </w:p>
    <w:p w:rsidR="000A780F" w:rsidRDefault="000A780F" w:rsidP="00571D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6733" cy="1914862"/>
            <wp:effectExtent l="19050" t="0" r="27567" b="918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0E68" w:rsidRDefault="00DF0E68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3B6E02" w:rsidRDefault="00BA3A88" w:rsidP="001069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3A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5320" w:rsidRPr="0049452E" w:rsidRDefault="008E5320" w:rsidP="008E5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168"/>
        <w:gridCol w:w="1265"/>
        <w:gridCol w:w="1265"/>
        <w:gridCol w:w="1265"/>
        <w:gridCol w:w="1265"/>
      </w:tblGrid>
      <w:tr w:rsidR="00507C92" w:rsidRPr="0049452E" w:rsidTr="004C5AF6">
        <w:trPr>
          <w:jc w:val="center"/>
        </w:trPr>
        <w:tc>
          <w:tcPr>
            <w:tcW w:w="2168" w:type="dxa"/>
          </w:tcPr>
          <w:p w:rsidR="00507C92" w:rsidRPr="0049452E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07C92" w:rsidRPr="0049452E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5" w:type="dxa"/>
          </w:tcPr>
          <w:p w:rsidR="00507C92" w:rsidRPr="0049452E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5" w:type="dxa"/>
          </w:tcPr>
          <w:p w:rsidR="00507C92" w:rsidRPr="0049452E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5" w:type="dxa"/>
          </w:tcPr>
          <w:p w:rsidR="00507C92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C92" w:rsidRPr="0049452E" w:rsidTr="004C5AF6">
        <w:trPr>
          <w:jc w:val="center"/>
        </w:trPr>
        <w:tc>
          <w:tcPr>
            <w:tcW w:w="2168" w:type="dxa"/>
          </w:tcPr>
          <w:p w:rsidR="00507C92" w:rsidRPr="0049452E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65" w:type="dxa"/>
          </w:tcPr>
          <w:p w:rsidR="00507C92" w:rsidRPr="0049452E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507C92" w:rsidRPr="0049452E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(10804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507C92" w:rsidRPr="0049452E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07C92" w:rsidRPr="0049452E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(10510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507C92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507C92" w:rsidRPr="0049452E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(9433)</w:t>
            </w:r>
          </w:p>
        </w:tc>
        <w:tc>
          <w:tcPr>
            <w:tcW w:w="1265" w:type="dxa"/>
          </w:tcPr>
          <w:p w:rsidR="00507C92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507C92" w:rsidRDefault="00507C92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(9268)</w:t>
            </w:r>
          </w:p>
        </w:tc>
      </w:tr>
    </w:tbl>
    <w:p w:rsidR="008E5320" w:rsidRPr="0049452E" w:rsidRDefault="008E5320" w:rsidP="00B41669">
      <w:pPr>
        <w:pStyle w:val="Default"/>
        <w:spacing w:line="276" w:lineRule="auto"/>
        <w:ind w:firstLine="708"/>
        <w:jc w:val="both"/>
      </w:pPr>
    </w:p>
    <w:p w:rsidR="00D16392" w:rsidRPr="001E37A2" w:rsidRDefault="004D4325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выставок с 2014</w:t>
      </w:r>
      <w:r w:rsidR="004F41E3" w:rsidRPr="001E37A2">
        <w:rPr>
          <w:sz w:val="28"/>
          <w:szCs w:val="28"/>
        </w:rPr>
        <w:t xml:space="preserve"> по </w:t>
      </w:r>
      <w:r>
        <w:rPr>
          <w:sz w:val="28"/>
          <w:szCs w:val="28"/>
        </w:rPr>
        <w:t>2017</w:t>
      </w:r>
      <w:r w:rsidR="00D16392" w:rsidRPr="001E37A2">
        <w:rPr>
          <w:sz w:val="28"/>
          <w:szCs w:val="28"/>
        </w:rPr>
        <w:t xml:space="preserve"> год (динамика) показать в виде графика </w:t>
      </w:r>
      <w:r w:rsidR="001A51F5" w:rsidRPr="001E37A2">
        <w:rPr>
          <w:sz w:val="28"/>
          <w:szCs w:val="28"/>
        </w:rPr>
        <w:t xml:space="preserve">или диаграммы. </w:t>
      </w:r>
    </w:p>
    <w:p w:rsidR="008F1A3B" w:rsidRPr="001E37A2" w:rsidRDefault="003B6E02" w:rsidP="003B6E0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37A2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spellStart"/>
      <w:r w:rsidRPr="001E37A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Pr="001E37A2">
        <w:rPr>
          <w:rFonts w:ascii="Times New Roman" w:hAnsi="Times New Roman" w:cs="Times New Roman"/>
          <w:sz w:val="28"/>
          <w:szCs w:val="28"/>
        </w:rPr>
        <w:t xml:space="preserve"> музейное объединение:</w:t>
      </w:r>
      <w:r w:rsidR="008F1A3B" w:rsidRPr="001E3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B6E02" w:rsidRPr="001069AB" w:rsidRDefault="008F1A3B" w:rsidP="001069AB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1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320" w:rsidRPr="0049452E" w:rsidRDefault="008E5320" w:rsidP="008E5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168"/>
        <w:gridCol w:w="1265"/>
        <w:gridCol w:w="1265"/>
        <w:gridCol w:w="1265"/>
        <w:gridCol w:w="1265"/>
      </w:tblGrid>
      <w:tr w:rsidR="004D4325" w:rsidRPr="0049452E" w:rsidTr="004C5AF6">
        <w:trPr>
          <w:jc w:val="center"/>
        </w:trPr>
        <w:tc>
          <w:tcPr>
            <w:tcW w:w="2168" w:type="dxa"/>
          </w:tcPr>
          <w:p w:rsidR="004D4325" w:rsidRPr="0049452E" w:rsidRDefault="004D432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4D4325" w:rsidRPr="0049452E" w:rsidRDefault="004D432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5" w:type="dxa"/>
          </w:tcPr>
          <w:p w:rsidR="004D4325" w:rsidRPr="0049452E" w:rsidRDefault="004D432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5" w:type="dxa"/>
          </w:tcPr>
          <w:p w:rsidR="004D4325" w:rsidRPr="0049452E" w:rsidRDefault="004D432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5" w:type="dxa"/>
          </w:tcPr>
          <w:p w:rsidR="004D4325" w:rsidRDefault="004D432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4325" w:rsidRPr="0049452E" w:rsidTr="004C5AF6">
        <w:trPr>
          <w:jc w:val="center"/>
        </w:trPr>
        <w:tc>
          <w:tcPr>
            <w:tcW w:w="2168" w:type="dxa"/>
          </w:tcPr>
          <w:p w:rsidR="004D4325" w:rsidRPr="0049452E" w:rsidRDefault="004D432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кол-во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(всего/вне музея)</w:t>
            </w:r>
          </w:p>
        </w:tc>
        <w:tc>
          <w:tcPr>
            <w:tcW w:w="1265" w:type="dxa"/>
          </w:tcPr>
          <w:p w:rsidR="004D4325" w:rsidRPr="0049452E" w:rsidRDefault="004D432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54(13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4D4325" w:rsidRPr="0049452E" w:rsidRDefault="004D432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69(30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4D4325" w:rsidRPr="0049452E" w:rsidRDefault="004D432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66(29)</w:t>
            </w:r>
          </w:p>
        </w:tc>
        <w:tc>
          <w:tcPr>
            <w:tcW w:w="1265" w:type="dxa"/>
          </w:tcPr>
          <w:p w:rsidR="004D4325" w:rsidRDefault="004D432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68(34)</w:t>
            </w:r>
          </w:p>
        </w:tc>
      </w:tr>
    </w:tbl>
    <w:p w:rsidR="008E5320" w:rsidRPr="0049452E" w:rsidRDefault="008E5320" w:rsidP="00AB4F8D">
      <w:pPr>
        <w:pStyle w:val="Default"/>
        <w:spacing w:line="276" w:lineRule="auto"/>
        <w:jc w:val="both"/>
      </w:pPr>
    </w:p>
    <w:p w:rsidR="00D16392" w:rsidRPr="001E37A2" w:rsidRDefault="00855F9B" w:rsidP="00B4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с 2014 по 2017</w:t>
      </w:r>
      <w:r w:rsidR="00D16392" w:rsidRPr="001E37A2">
        <w:rPr>
          <w:rFonts w:ascii="Times New Roman" w:hAnsi="Times New Roman" w:cs="Times New Roman"/>
          <w:sz w:val="28"/>
          <w:szCs w:val="28"/>
        </w:rPr>
        <w:t xml:space="preserve"> год (динамика) показать в виде графика</w:t>
      </w:r>
      <w:r w:rsidR="001A51F5" w:rsidRPr="001E37A2">
        <w:rPr>
          <w:rFonts w:ascii="Times New Roman" w:hAnsi="Times New Roman" w:cs="Times New Roman"/>
          <w:sz w:val="28"/>
          <w:szCs w:val="28"/>
        </w:rPr>
        <w:t xml:space="preserve"> или диаграммы.</w:t>
      </w:r>
    </w:p>
    <w:p w:rsidR="003B6E02" w:rsidRPr="001E37A2" w:rsidRDefault="003B6E02" w:rsidP="00B4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lastRenderedPageBreak/>
        <w:t xml:space="preserve">МАУК </w:t>
      </w:r>
      <w:proofErr w:type="spellStart"/>
      <w:r w:rsidRPr="001E37A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Pr="001E37A2">
        <w:rPr>
          <w:rFonts w:ascii="Times New Roman" w:hAnsi="Times New Roman" w:cs="Times New Roman"/>
          <w:sz w:val="28"/>
          <w:szCs w:val="28"/>
        </w:rPr>
        <w:t xml:space="preserve"> музейное объединение:</w:t>
      </w:r>
    </w:p>
    <w:p w:rsidR="008E5320" w:rsidRPr="00CD0E1A" w:rsidRDefault="001810D1" w:rsidP="00CD0E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10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/>
      </w:tblPr>
      <w:tblGrid>
        <w:gridCol w:w="2168"/>
        <w:gridCol w:w="1265"/>
        <w:gridCol w:w="1265"/>
        <w:gridCol w:w="1265"/>
        <w:gridCol w:w="1265"/>
      </w:tblGrid>
      <w:tr w:rsidR="008B7654" w:rsidRPr="0049452E" w:rsidTr="004C5AF6">
        <w:trPr>
          <w:jc w:val="center"/>
        </w:trPr>
        <w:tc>
          <w:tcPr>
            <w:tcW w:w="2168" w:type="dxa"/>
          </w:tcPr>
          <w:p w:rsidR="008B7654" w:rsidRPr="0049452E" w:rsidRDefault="008B76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B7654" w:rsidRPr="0049452E" w:rsidRDefault="008B76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5" w:type="dxa"/>
          </w:tcPr>
          <w:p w:rsidR="008B7654" w:rsidRPr="0049452E" w:rsidRDefault="008B76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5" w:type="dxa"/>
          </w:tcPr>
          <w:p w:rsidR="008B7654" w:rsidRPr="0049452E" w:rsidRDefault="008B76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5" w:type="dxa"/>
          </w:tcPr>
          <w:p w:rsidR="008B7654" w:rsidRDefault="008B76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B7654" w:rsidRPr="0049452E" w:rsidTr="004C5AF6">
        <w:trPr>
          <w:jc w:val="center"/>
        </w:trPr>
        <w:tc>
          <w:tcPr>
            <w:tcW w:w="2168" w:type="dxa"/>
          </w:tcPr>
          <w:p w:rsidR="008B7654" w:rsidRPr="0049452E" w:rsidRDefault="008B76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кол-во лекций</w:t>
            </w:r>
          </w:p>
        </w:tc>
        <w:tc>
          <w:tcPr>
            <w:tcW w:w="1265" w:type="dxa"/>
          </w:tcPr>
          <w:p w:rsidR="008B7654" w:rsidRPr="0049452E" w:rsidRDefault="008B76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37(824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8B7654" w:rsidRPr="0049452E" w:rsidRDefault="008B76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38(1088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8B7654" w:rsidRPr="0049452E" w:rsidRDefault="008B76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56(1488)</w:t>
            </w:r>
          </w:p>
        </w:tc>
        <w:tc>
          <w:tcPr>
            <w:tcW w:w="1265" w:type="dxa"/>
          </w:tcPr>
          <w:p w:rsidR="008B7654" w:rsidRDefault="008B76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50(1226)</w:t>
            </w:r>
          </w:p>
        </w:tc>
      </w:tr>
    </w:tbl>
    <w:p w:rsidR="002C5667" w:rsidRPr="00CD0E1A" w:rsidRDefault="002C5667" w:rsidP="00CD0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392" w:rsidRPr="00D16392" w:rsidRDefault="00D16392" w:rsidP="00B41669">
      <w:pPr>
        <w:pStyle w:val="Default"/>
        <w:spacing w:line="276" w:lineRule="auto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Музейные фонды</w:t>
      </w:r>
    </w:p>
    <w:p w:rsidR="004B5D94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Общий объем музейного фонда </w:t>
      </w:r>
      <w:r w:rsidR="00775F10" w:rsidRPr="001E37A2">
        <w:rPr>
          <w:sz w:val="28"/>
          <w:szCs w:val="28"/>
        </w:rPr>
        <w:t xml:space="preserve">МАУК </w:t>
      </w:r>
      <w:proofErr w:type="spellStart"/>
      <w:r w:rsidR="00775F10" w:rsidRPr="001E37A2">
        <w:rPr>
          <w:sz w:val="28"/>
          <w:szCs w:val="28"/>
        </w:rPr>
        <w:t>Бижбулякское</w:t>
      </w:r>
      <w:proofErr w:type="spellEnd"/>
      <w:r w:rsidR="00775F10" w:rsidRPr="001E37A2">
        <w:rPr>
          <w:sz w:val="28"/>
          <w:szCs w:val="28"/>
        </w:rPr>
        <w:t xml:space="preserve"> музейное объединение составляет </w:t>
      </w:r>
      <w:r w:rsidR="008B7654">
        <w:rPr>
          <w:sz w:val="28"/>
          <w:szCs w:val="28"/>
        </w:rPr>
        <w:t>в 2017</w:t>
      </w:r>
      <w:r w:rsidR="001810D1" w:rsidRPr="001E37A2">
        <w:rPr>
          <w:sz w:val="28"/>
          <w:szCs w:val="28"/>
        </w:rPr>
        <w:t xml:space="preserve"> году - </w:t>
      </w:r>
      <w:r w:rsidR="00D84F6F" w:rsidRPr="001E37A2">
        <w:rPr>
          <w:sz w:val="28"/>
          <w:szCs w:val="28"/>
        </w:rPr>
        <w:t xml:space="preserve"> </w:t>
      </w:r>
      <w:r w:rsidR="00AB5FF0">
        <w:rPr>
          <w:sz w:val="28"/>
          <w:szCs w:val="28"/>
        </w:rPr>
        <w:t>7861</w:t>
      </w:r>
      <w:r w:rsidR="00D84F6F" w:rsidRPr="001E37A2">
        <w:rPr>
          <w:sz w:val="28"/>
          <w:szCs w:val="28"/>
        </w:rPr>
        <w:t xml:space="preserve">  </w:t>
      </w:r>
      <w:r w:rsidR="00775F10" w:rsidRPr="001E37A2">
        <w:rPr>
          <w:sz w:val="28"/>
          <w:szCs w:val="28"/>
        </w:rPr>
        <w:t xml:space="preserve"> </w:t>
      </w:r>
      <w:r w:rsidRPr="001E37A2">
        <w:rPr>
          <w:sz w:val="28"/>
          <w:szCs w:val="28"/>
        </w:rPr>
        <w:t>ед. хранения. За год в целом объём муз</w:t>
      </w:r>
      <w:r w:rsidR="00D84F6F" w:rsidRPr="001E37A2">
        <w:rPr>
          <w:sz w:val="28"/>
          <w:szCs w:val="28"/>
        </w:rPr>
        <w:t xml:space="preserve">ейного фонда увеличился на    </w:t>
      </w:r>
      <w:r w:rsidRPr="001E37A2">
        <w:rPr>
          <w:sz w:val="28"/>
          <w:szCs w:val="28"/>
        </w:rPr>
        <w:t xml:space="preserve"> </w:t>
      </w:r>
      <w:r w:rsidR="00AB5FF0">
        <w:rPr>
          <w:sz w:val="28"/>
          <w:szCs w:val="28"/>
        </w:rPr>
        <w:t>297</w:t>
      </w:r>
      <w:r w:rsidR="00556C00" w:rsidRPr="001E37A2">
        <w:rPr>
          <w:sz w:val="28"/>
          <w:szCs w:val="28"/>
        </w:rPr>
        <w:t xml:space="preserve"> </w:t>
      </w:r>
      <w:r w:rsidRPr="001E37A2">
        <w:rPr>
          <w:sz w:val="28"/>
          <w:szCs w:val="28"/>
        </w:rPr>
        <w:t xml:space="preserve">ед. хр. </w:t>
      </w:r>
    </w:p>
    <w:p w:rsidR="00775F10" w:rsidRPr="001E37A2" w:rsidRDefault="008B7654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 и НВ с 2014 по 2017</w:t>
      </w:r>
      <w:r w:rsidR="00D16392" w:rsidRPr="001E37A2">
        <w:rPr>
          <w:sz w:val="28"/>
          <w:szCs w:val="28"/>
        </w:rPr>
        <w:t xml:space="preserve"> годы (динамика) показать в виде графика или диаграммы. </w:t>
      </w:r>
    </w:p>
    <w:p w:rsidR="001810D1" w:rsidRDefault="001810D1" w:rsidP="00571D0B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1810D1">
        <w:rPr>
          <w:noProof/>
          <w:sz w:val="28"/>
          <w:szCs w:val="28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5F10" w:rsidRDefault="00775F10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D16392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Выделено на приобретение экспонатов из бюджета </w:t>
      </w:r>
      <w:r w:rsidR="006D361E">
        <w:rPr>
          <w:sz w:val="28"/>
          <w:szCs w:val="28"/>
        </w:rPr>
        <w:t>МО в 2017</w:t>
      </w:r>
      <w:r w:rsidR="00775F10" w:rsidRPr="001E37A2">
        <w:rPr>
          <w:sz w:val="28"/>
          <w:szCs w:val="28"/>
        </w:rPr>
        <w:t xml:space="preserve"> году деньги не выделялись.</w:t>
      </w:r>
      <w:r w:rsidR="001A51F5" w:rsidRPr="001E37A2">
        <w:rPr>
          <w:sz w:val="28"/>
          <w:szCs w:val="28"/>
        </w:rPr>
        <w:t xml:space="preserve"> </w:t>
      </w:r>
      <w:r w:rsidR="00D84F6F" w:rsidRPr="001E37A2">
        <w:rPr>
          <w:sz w:val="28"/>
          <w:szCs w:val="28"/>
        </w:rPr>
        <w:t xml:space="preserve">В дар получили  </w:t>
      </w:r>
      <w:r w:rsidR="006D361E">
        <w:rPr>
          <w:sz w:val="28"/>
          <w:szCs w:val="28"/>
        </w:rPr>
        <w:t>297</w:t>
      </w:r>
      <w:r w:rsidR="00775F10" w:rsidRPr="001E37A2">
        <w:rPr>
          <w:sz w:val="28"/>
          <w:szCs w:val="28"/>
        </w:rPr>
        <w:t xml:space="preserve"> </w:t>
      </w:r>
      <w:r w:rsidRPr="001E37A2">
        <w:rPr>
          <w:sz w:val="28"/>
          <w:szCs w:val="28"/>
        </w:rPr>
        <w:t>ед</w:t>
      </w:r>
      <w:proofErr w:type="gramStart"/>
      <w:r w:rsidRPr="001E37A2">
        <w:rPr>
          <w:sz w:val="28"/>
          <w:szCs w:val="28"/>
        </w:rPr>
        <w:t>.х</w:t>
      </w:r>
      <w:proofErr w:type="gramEnd"/>
      <w:r w:rsidRPr="001E37A2">
        <w:rPr>
          <w:sz w:val="28"/>
          <w:szCs w:val="28"/>
        </w:rPr>
        <w:t xml:space="preserve">ранения. </w:t>
      </w:r>
    </w:p>
    <w:p w:rsidR="00D16392" w:rsidRPr="001E37A2" w:rsidRDefault="003B7BAF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Этнографические экспедиции не проводились.</w:t>
      </w:r>
    </w:p>
    <w:p w:rsidR="002C5667" w:rsidRPr="001E37A2" w:rsidRDefault="002C5667" w:rsidP="001069A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16392" w:rsidRPr="001E37A2" w:rsidRDefault="00D16392" w:rsidP="00CD0E1A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1E37A2">
        <w:rPr>
          <w:b/>
          <w:bCs/>
          <w:sz w:val="28"/>
          <w:szCs w:val="28"/>
        </w:rPr>
        <w:t>Музейно-выставочная деятельность</w:t>
      </w:r>
    </w:p>
    <w:p w:rsidR="00D16392" w:rsidRPr="001E37A2" w:rsidRDefault="00D84F6F" w:rsidP="00D16392">
      <w:pPr>
        <w:pStyle w:val="Default"/>
        <w:spacing w:line="276" w:lineRule="auto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Общ</w:t>
      </w:r>
      <w:r w:rsidR="00A57B39">
        <w:rPr>
          <w:sz w:val="28"/>
          <w:szCs w:val="28"/>
        </w:rPr>
        <w:t>ее количество выставок с 2014 по 2017</w:t>
      </w:r>
      <w:r w:rsidR="00D16392" w:rsidRPr="001E37A2">
        <w:rPr>
          <w:sz w:val="28"/>
          <w:szCs w:val="28"/>
        </w:rPr>
        <w:t xml:space="preserve"> год (динамика) показать в виде графика </w:t>
      </w:r>
      <w:r w:rsidR="00AB4F8D" w:rsidRPr="001E37A2">
        <w:rPr>
          <w:sz w:val="28"/>
          <w:szCs w:val="28"/>
        </w:rPr>
        <w:t xml:space="preserve">или диаграммы. </w:t>
      </w:r>
    </w:p>
    <w:p w:rsidR="004B5D94" w:rsidRDefault="00C91CC2" w:rsidP="004C5AF6">
      <w:pPr>
        <w:pStyle w:val="Default"/>
        <w:spacing w:line="276" w:lineRule="auto"/>
        <w:jc w:val="center"/>
        <w:rPr>
          <w:sz w:val="28"/>
          <w:szCs w:val="28"/>
        </w:rPr>
      </w:pPr>
      <w:r w:rsidRPr="00C91CC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6733" cy="1914862"/>
            <wp:effectExtent l="19050" t="0" r="27567" b="9188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4F8D" w:rsidRPr="00D16392" w:rsidRDefault="00AB4F8D" w:rsidP="00D16392">
      <w:pPr>
        <w:pStyle w:val="Default"/>
        <w:spacing w:line="276" w:lineRule="auto"/>
        <w:jc w:val="both"/>
        <w:rPr>
          <w:sz w:val="28"/>
          <w:szCs w:val="28"/>
        </w:rPr>
      </w:pPr>
    </w:p>
    <w:p w:rsidR="00571D0B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Выставки вне музея</w:t>
      </w:r>
      <w:r w:rsidR="00A57B39">
        <w:rPr>
          <w:sz w:val="28"/>
          <w:szCs w:val="28"/>
        </w:rPr>
        <w:t xml:space="preserve">  2017</w:t>
      </w:r>
      <w:r w:rsidR="004B5D94" w:rsidRPr="001E37A2">
        <w:rPr>
          <w:sz w:val="28"/>
          <w:szCs w:val="28"/>
        </w:rPr>
        <w:t xml:space="preserve"> год </w:t>
      </w:r>
      <w:r w:rsidR="00571D0B" w:rsidRPr="001E37A2">
        <w:rPr>
          <w:sz w:val="28"/>
          <w:szCs w:val="28"/>
        </w:rPr>
        <w:t>–</w:t>
      </w:r>
      <w:r w:rsidR="00D84F6F" w:rsidRPr="001E37A2">
        <w:rPr>
          <w:sz w:val="28"/>
          <w:szCs w:val="28"/>
        </w:rPr>
        <w:t xml:space="preserve"> </w:t>
      </w:r>
      <w:r w:rsidR="00A57B39">
        <w:rPr>
          <w:sz w:val="28"/>
          <w:szCs w:val="28"/>
        </w:rPr>
        <w:t>34</w:t>
      </w:r>
      <w:r w:rsidR="00D84F6F" w:rsidRPr="001E37A2">
        <w:rPr>
          <w:sz w:val="28"/>
          <w:szCs w:val="28"/>
        </w:rPr>
        <w:t xml:space="preserve"> </w:t>
      </w:r>
      <w:r w:rsidR="00571D0B" w:rsidRPr="001E37A2">
        <w:rPr>
          <w:sz w:val="28"/>
          <w:szCs w:val="28"/>
        </w:rPr>
        <w:t>выставок</w:t>
      </w:r>
      <w:r w:rsidRPr="001E37A2">
        <w:rPr>
          <w:sz w:val="28"/>
          <w:szCs w:val="28"/>
        </w:rPr>
        <w:t xml:space="preserve">. </w:t>
      </w:r>
    </w:p>
    <w:p w:rsidR="00D16392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Динамика </w:t>
      </w:r>
      <w:r w:rsidR="00A57B39">
        <w:rPr>
          <w:sz w:val="28"/>
          <w:szCs w:val="28"/>
        </w:rPr>
        <w:t>с 2014 по 2017</w:t>
      </w:r>
      <w:r w:rsidRPr="001E37A2">
        <w:rPr>
          <w:sz w:val="28"/>
          <w:szCs w:val="28"/>
        </w:rPr>
        <w:t xml:space="preserve"> год (динамика) в виде графика или диаграммы. </w:t>
      </w:r>
    </w:p>
    <w:p w:rsidR="00571D0B" w:rsidRDefault="00571D0B" w:rsidP="00571D0B">
      <w:pPr>
        <w:pStyle w:val="Default"/>
        <w:spacing w:line="276" w:lineRule="auto"/>
        <w:ind w:left="709" w:firstLine="708"/>
        <w:jc w:val="both"/>
        <w:rPr>
          <w:sz w:val="28"/>
          <w:szCs w:val="28"/>
        </w:rPr>
      </w:pPr>
    </w:p>
    <w:p w:rsidR="004B5D94" w:rsidRDefault="004C5AF6" w:rsidP="004C5AF6"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B5D94" w:rsidRPr="004B5D94">
        <w:rPr>
          <w:noProof/>
          <w:sz w:val="28"/>
          <w:szCs w:val="28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128D" w:rsidRPr="00D16392" w:rsidRDefault="00EF128D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863BB7" w:rsidRPr="00C62646" w:rsidRDefault="00D16392" w:rsidP="00863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46">
        <w:rPr>
          <w:rFonts w:ascii="Times New Roman" w:hAnsi="Times New Roman" w:cs="Times New Roman"/>
          <w:sz w:val="28"/>
          <w:szCs w:val="28"/>
        </w:rPr>
        <w:t xml:space="preserve">Число наименований выставок </w:t>
      </w:r>
      <w:r w:rsidRPr="00C62646">
        <w:rPr>
          <w:rFonts w:ascii="Times New Roman" w:hAnsi="Times New Roman" w:cs="Times New Roman"/>
          <w:i/>
          <w:iCs/>
          <w:sz w:val="28"/>
          <w:szCs w:val="28"/>
        </w:rPr>
        <w:t>(перечислить все наименования</w:t>
      </w:r>
      <w:r w:rsidRPr="00C626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3BB7" w:rsidRPr="00C62646" w:rsidRDefault="00293A3E" w:rsidP="009219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="00863BB7" w:rsidRPr="00C62646">
        <w:rPr>
          <w:rFonts w:ascii="Times New Roman" w:hAnsi="Times New Roman" w:cs="Times New Roman"/>
          <w:sz w:val="28"/>
          <w:szCs w:val="28"/>
        </w:rPr>
        <w:t xml:space="preserve">В БИЭМ были </w:t>
      </w:r>
      <w:r w:rsidR="000F63A7">
        <w:rPr>
          <w:rFonts w:ascii="Times New Roman" w:hAnsi="Times New Roman" w:cs="Times New Roman"/>
          <w:sz w:val="28"/>
          <w:szCs w:val="28"/>
        </w:rPr>
        <w:t>открыты и работали  30 выставок</w:t>
      </w:r>
      <w:r w:rsidR="00EC3B72" w:rsidRPr="00C62646">
        <w:rPr>
          <w:rFonts w:ascii="Times New Roman" w:hAnsi="Times New Roman" w:cs="Times New Roman"/>
          <w:sz w:val="28"/>
          <w:szCs w:val="28"/>
        </w:rPr>
        <w:t>,  в музее</w:t>
      </w:r>
      <w:proofErr w:type="gramStart"/>
      <w:r w:rsidR="00863BB7" w:rsidRPr="00C626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3B72" w:rsidRPr="00C62646">
        <w:rPr>
          <w:rFonts w:ascii="Times New Roman" w:hAnsi="Times New Roman" w:cs="Times New Roman"/>
          <w:sz w:val="28"/>
          <w:szCs w:val="28"/>
        </w:rPr>
        <w:t xml:space="preserve"> «Удивительный мир природы Бижбулякского района» тематическая выставка из фондов музея </w:t>
      </w:r>
      <w:proofErr w:type="gramStart"/>
      <w:r w:rsidR="00EC3B72" w:rsidRPr="00C626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3B72" w:rsidRPr="00C62646">
        <w:rPr>
          <w:rFonts w:ascii="Times New Roman" w:hAnsi="Times New Roman" w:cs="Times New Roman"/>
          <w:sz w:val="28"/>
          <w:szCs w:val="28"/>
        </w:rPr>
        <w:t>с 23 января по 31 декабря), «</w:t>
      </w:r>
      <w:proofErr w:type="spellStart"/>
      <w:r w:rsidR="00EC3B72" w:rsidRPr="00C62646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EC3B72" w:rsidRPr="00C62646">
        <w:rPr>
          <w:rFonts w:ascii="Times New Roman" w:hAnsi="Times New Roman" w:cs="Times New Roman"/>
          <w:sz w:val="28"/>
          <w:szCs w:val="28"/>
        </w:rPr>
        <w:t xml:space="preserve"> Гареев – страницы жизни и подвига»  фотовыставка ( с 15 февраля по 1 апреля),  «Земля – наш общий дом» выставка лучших работ одноименного муниципального конкурса рисунков (с 17 апреля по 05 мая), «Бессмертный полк в лицах и документах» фотодокументальная о </w:t>
      </w:r>
      <w:proofErr w:type="spellStart"/>
      <w:r w:rsidR="00EC3B72" w:rsidRPr="00C62646">
        <w:rPr>
          <w:rFonts w:ascii="Times New Roman" w:hAnsi="Times New Roman" w:cs="Times New Roman"/>
          <w:sz w:val="28"/>
          <w:szCs w:val="28"/>
        </w:rPr>
        <w:t>бижбуляковцах</w:t>
      </w:r>
      <w:proofErr w:type="spellEnd"/>
      <w:r w:rsidR="00EC3B72" w:rsidRPr="00C62646">
        <w:rPr>
          <w:rFonts w:ascii="Times New Roman" w:hAnsi="Times New Roman" w:cs="Times New Roman"/>
          <w:sz w:val="28"/>
          <w:szCs w:val="28"/>
        </w:rPr>
        <w:t xml:space="preserve"> в годы ВОВ (с 24 апреля по 20 мая), «Открытка Победы» выставка конкурсных работ декоративно-прикладного творчества воспитателей ДО, посвященных 72-летию Победы (с 09 мая по 01 июня), «1917-Вся власть Советам» выставка плакато</w:t>
      </w:r>
      <w:proofErr w:type="gramStart"/>
      <w:r w:rsidR="00EC3B72" w:rsidRPr="00C6264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EC3B72" w:rsidRPr="00C62646">
        <w:rPr>
          <w:rFonts w:ascii="Times New Roman" w:hAnsi="Times New Roman" w:cs="Times New Roman"/>
          <w:sz w:val="28"/>
          <w:szCs w:val="28"/>
        </w:rPr>
        <w:t xml:space="preserve">копии) 1918-1920х гг. (с 20 мая по 14 июня),  «Из бабушкиного сундука» этнографическая выставка (с 19 по 26 мая), «Антонина </w:t>
      </w:r>
      <w:proofErr w:type="spellStart"/>
      <w:r w:rsidR="00EC3B72" w:rsidRPr="00C62646">
        <w:rPr>
          <w:rFonts w:ascii="Times New Roman" w:hAnsi="Times New Roman" w:cs="Times New Roman"/>
          <w:sz w:val="28"/>
          <w:szCs w:val="28"/>
        </w:rPr>
        <w:t>Нухрат</w:t>
      </w:r>
      <w:proofErr w:type="spellEnd"/>
      <w:r w:rsidR="00EC3B72" w:rsidRPr="00C62646">
        <w:rPr>
          <w:rFonts w:ascii="Times New Roman" w:hAnsi="Times New Roman" w:cs="Times New Roman"/>
          <w:sz w:val="28"/>
          <w:szCs w:val="28"/>
        </w:rPr>
        <w:t xml:space="preserve"> – кто она?» фотодокументальная ( с 08 июня по 18 июня), «Хроника – 1941 год» фотодокументальная</w:t>
      </w:r>
      <w:r w:rsidR="00EE526D" w:rsidRPr="00C62646">
        <w:rPr>
          <w:rFonts w:ascii="Times New Roman" w:hAnsi="Times New Roman" w:cs="Times New Roman"/>
          <w:sz w:val="28"/>
          <w:szCs w:val="28"/>
        </w:rPr>
        <w:t xml:space="preserve"> (с 19 июня по 30 июня), «Материальная культура  народов нашего края» этнографическая выставка из фондов музея (с 01-25 августа), «Из истории народного образования Бижбулякского района» тематическая выставка  из фондов музея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(с 01-30 сентября), «Осенние фантазии»  выставка поделок муниципального ко</w:t>
      </w:r>
      <w:r w:rsidR="000F63A7">
        <w:rPr>
          <w:rFonts w:ascii="Times New Roman" w:hAnsi="Times New Roman" w:cs="Times New Roman"/>
          <w:sz w:val="28"/>
          <w:szCs w:val="28"/>
        </w:rPr>
        <w:t xml:space="preserve">нкурса (с 04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октября по 11 декабря), «Мой Башкирский край: познаем и любим» тематическая выставка  к 100-летию Республики Башкортостан </w:t>
      </w:r>
      <w:proofErr w:type="gramStart"/>
      <w:r w:rsidR="00D961CE" w:rsidRPr="00C626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61CE" w:rsidRPr="00C62646">
        <w:rPr>
          <w:rFonts w:ascii="Times New Roman" w:hAnsi="Times New Roman" w:cs="Times New Roman"/>
          <w:sz w:val="28"/>
          <w:szCs w:val="28"/>
        </w:rPr>
        <w:t xml:space="preserve">с 09 октября по 25 ноября).  </w:t>
      </w:r>
      <w:r w:rsidR="009219ED" w:rsidRPr="00C62646">
        <w:rPr>
          <w:rFonts w:ascii="Times New Roman" w:hAnsi="Times New Roman" w:cs="Times New Roman"/>
          <w:sz w:val="28"/>
          <w:szCs w:val="28"/>
        </w:rPr>
        <w:t xml:space="preserve">    </w:t>
      </w:r>
      <w:r w:rsidR="00863BB7" w:rsidRPr="00C62646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863BB7" w:rsidRPr="00C62646">
        <w:rPr>
          <w:rFonts w:ascii="Times New Roman" w:hAnsi="Times New Roman" w:cs="Times New Roman"/>
          <w:b/>
          <w:sz w:val="28"/>
          <w:szCs w:val="28"/>
        </w:rPr>
        <w:t>передвижные выставки: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1CE" w:rsidRPr="00C62646">
        <w:rPr>
          <w:rFonts w:ascii="Times New Roman" w:hAnsi="Times New Roman" w:cs="Times New Roman"/>
          <w:sz w:val="28"/>
          <w:szCs w:val="28"/>
        </w:rPr>
        <w:t xml:space="preserve">«Из истории Бижбулякского района» фотовыставка  Р.И. </w:t>
      </w:r>
      <w:proofErr w:type="spellStart"/>
      <w:r w:rsidR="00D961CE" w:rsidRPr="00C62646">
        <w:rPr>
          <w:rFonts w:ascii="Times New Roman" w:hAnsi="Times New Roman" w:cs="Times New Roman"/>
          <w:sz w:val="28"/>
          <w:szCs w:val="28"/>
        </w:rPr>
        <w:t>Кильмаматова</w:t>
      </w:r>
      <w:proofErr w:type="spellEnd"/>
      <w:r w:rsidR="00D961CE"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="009219ED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>РДК</w:t>
      </w:r>
      <w:r w:rsidR="009219ED" w:rsidRPr="00C62646">
        <w:rPr>
          <w:rFonts w:ascii="Times New Roman" w:hAnsi="Times New Roman" w:cs="Times New Roman"/>
          <w:sz w:val="28"/>
          <w:szCs w:val="28"/>
        </w:rPr>
        <w:t>,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30-31 января</w:t>
      </w:r>
      <w:r w:rsidR="009219ED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«Мгновения жизни» фотодокументальная к 55-летию профессора, </w:t>
      </w:r>
      <w:r w:rsidR="00D961CE" w:rsidRPr="00C6264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деятеля </w:t>
      </w:r>
      <w:proofErr w:type="spellStart"/>
      <w:r w:rsidR="00D961CE" w:rsidRPr="00C62646">
        <w:rPr>
          <w:rFonts w:ascii="Times New Roman" w:hAnsi="Times New Roman" w:cs="Times New Roman"/>
          <w:sz w:val="28"/>
          <w:szCs w:val="28"/>
        </w:rPr>
        <w:t>И.Р.Гимаева</w:t>
      </w:r>
      <w:proofErr w:type="spellEnd"/>
      <w:r w:rsidR="00D961CE"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="009219ED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>РДК</w:t>
      </w:r>
      <w:r w:rsidR="009219ED" w:rsidRPr="00C62646">
        <w:rPr>
          <w:rFonts w:ascii="Times New Roman" w:hAnsi="Times New Roman" w:cs="Times New Roman"/>
          <w:sz w:val="28"/>
          <w:szCs w:val="28"/>
        </w:rPr>
        <w:t>,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с 26 января по 21 февраля</w:t>
      </w:r>
      <w:r w:rsidR="009219ED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«Семь чудес Бижбулякского района» тематическая выставка из фондов музея </w:t>
      </w:r>
      <w:r w:rsidR="009219ED" w:rsidRPr="00C626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61CE" w:rsidRPr="00C62646">
        <w:rPr>
          <w:rFonts w:ascii="Times New Roman" w:hAnsi="Times New Roman" w:cs="Times New Roman"/>
          <w:sz w:val="28"/>
          <w:szCs w:val="28"/>
        </w:rPr>
        <w:t>ЦРБиб-ка</w:t>
      </w:r>
      <w:proofErr w:type="spellEnd"/>
      <w:r w:rsidR="009219ED" w:rsidRPr="00C62646">
        <w:rPr>
          <w:rFonts w:ascii="Times New Roman" w:hAnsi="Times New Roman" w:cs="Times New Roman"/>
          <w:sz w:val="28"/>
          <w:szCs w:val="28"/>
        </w:rPr>
        <w:t>,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с 10 февраля по 16 февраля</w:t>
      </w:r>
      <w:r w:rsidR="009219ED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>«Февральская революция: события и люди» фотодокументальная выставка в рамках Республиканской музейной акции «Февраль 1917:начало</w:t>
      </w:r>
      <w:proofErr w:type="gramEnd"/>
      <w:r w:rsidR="00D961CE" w:rsidRPr="00C62646">
        <w:rPr>
          <w:rFonts w:ascii="Times New Roman" w:hAnsi="Times New Roman" w:cs="Times New Roman"/>
          <w:sz w:val="28"/>
          <w:szCs w:val="28"/>
        </w:rPr>
        <w:t xml:space="preserve"> революции» </w:t>
      </w:r>
      <w:r w:rsidR="009219ED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>РДК</w:t>
      </w:r>
      <w:r w:rsidR="009219ED" w:rsidRPr="00C62646">
        <w:rPr>
          <w:rFonts w:ascii="Times New Roman" w:hAnsi="Times New Roman" w:cs="Times New Roman"/>
          <w:sz w:val="28"/>
          <w:szCs w:val="28"/>
        </w:rPr>
        <w:t>,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с 21 февраля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 по 20 марта), и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нтерактивная выставка «В пламени </w:t>
      </w:r>
      <w:r w:rsidR="00C62646" w:rsidRPr="00C62646">
        <w:rPr>
          <w:rFonts w:ascii="Times New Roman" w:hAnsi="Times New Roman" w:cs="Times New Roman"/>
          <w:sz w:val="28"/>
          <w:szCs w:val="28"/>
        </w:rPr>
        <w:t>Афганистана и Чечни»  (</w:t>
      </w:r>
      <w:r w:rsidR="00D961CE" w:rsidRPr="00C62646">
        <w:rPr>
          <w:rFonts w:ascii="Times New Roman" w:hAnsi="Times New Roman" w:cs="Times New Roman"/>
          <w:sz w:val="28"/>
          <w:szCs w:val="28"/>
        </w:rPr>
        <w:t>12 февраля разослана по библиотекам и школам района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«Материальная культура чувашского народа» этнографическая выставка </w:t>
      </w:r>
      <w:r w:rsidR="00C62646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>РДК</w:t>
      </w:r>
      <w:r w:rsidR="00C62646" w:rsidRPr="00C62646">
        <w:rPr>
          <w:rFonts w:ascii="Times New Roman" w:hAnsi="Times New Roman" w:cs="Times New Roman"/>
          <w:sz w:val="28"/>
          <w:szCs w:val="28"/>
        </w:rPr>
        <w:t>,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24-28 апреля</w:t>
      </w:r>
      <w:r w:rsidR="000F63A7">
        <w:rPr>
          <w:rFonts w:ascii="Times New Roman" w:hAnsi="Times New Roman" w:cs="Times New Roman"/>
          <w:sz w:val="28"/>
          <w:szCs w:val="28"/>
        </w:rPr>
        <w:t>)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,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«100 лет Революции. В кабинете у В.Ленина»  выставка одного дня (площадь Сабантуя), 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" Природа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Бижбулякского района" фотовыставка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646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961CE" w:rsidRPr="00C62646">
        <w:rPr>
          <w:rFonts w:ascii="Times New Roman" w:hAnsi="Times New Roman" w:cs="Times New Roman"/>
          <w:sz w:val="28"/>
          <w:szCs w:val="28"/>
        </w:rPr>
        <w:t>РДК  фойе</w:t>
      </w:r>
      <w:r w:rsidR="00C62646" w:rsidRPr="00C62646">
        <w:rPr>
          <w:rFonts w:ascii="Times New Roman" w:hAnsi="Times New Roman" w:cs="Times New Roman"/>
          <w:sz w:val="28"/>
          <w:szCs w:val="28"/>
        </w:rPr>
        <w:t>,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с 01 по 20 июля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"Окно в мир природы" фотовыставка работ </w:t>
      </w:r>
      <w:proofErr w:type="spellStart"/>
      <w:r w:rsidR="00D961CE" w:rsidRPr="00C62646">
        <w:rPr>
          <w:rFonts w:ascii="Times New Roman" w:hAnsi="Times New Roman" w:cs="Times New Roman"/>
          <w:sz w:val="28"/>
          <w:szCs w:val="28"/>
        </w:rPr>
        <w:t>О.Ивановой-Габдрахмановой</w:t>
      </w:r>
      <w:proofErr w:type="spellEnd"/>
      <w:r w:rsidR="00D961CE"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="00C62646" w:rsidRPr="00C62646">
        <w:rPr>
          <w:rFonts w:ascii="Times New Roman" w:hAnsi="Times New Roman" w:cs="Times New Roman"/>
          <w:sz w:val="28"/>
          <w:szCs w:val="28"/>
        </w:rPr>
        <w:t>(РДК, с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05 по 25 сентября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>«Из истории народного образования Бижбулякского района» тематическая выст</w:t>
      </w:r>
      <w:r w:rsidR="00C62646" w:rsidRPr="00C62646">
        <w:rPr>
          <w:rFonts w:ascii="Times New Roman" w:hAnsi="Times New Roman" w:cs="Times New Roman"/>
          <w:sz w:val="28"/>
          <w:szCs w:val="28"/>
        </w:rPr>
        <w:t>а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вка </w:t>
      </w:r>
      <w:r w:rsidR="00C62646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>РДК</w:t>
      </w:r>
      <w:r w:rsidR="00C62646" w:rsidRPr="00C62646">
        <w:rPr>
          <w:rFonts w:ascii="Times New Roman" w:hAnsi="Times New Roman" w:cs="Times New Roman"/>
          <w:sz w:val="28"/>
          <w:szCs w:val="28"/>
        </w:rPr>
        <w:t>,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 1-10октября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«Мой Башкирский край: познаем и любим!» тематическая выставка </w:t>
      </w:r>
      <w:r w:rsidR="00C62646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>РДК</w:t>
      </w:r>
      <w:r w:rsidR="00C62646" w:rsidRPr="00C62646">
        <w:rPr>
          <w:rFonts w:ascii="Times New Roman" w:hAnsi="Times New Roman" w:cs="Times New Roman"/>
          <w:sz w:val="28"/>
          <w:szCs w:val="28"/>
        </w:rPr>
        <w:t>,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с 04-16 октября</w:t>
      </w:r>
      <w:r w:rsidR="00C62646" w:rsidRPr="00C62646">
        <w:rPr>
          <w:rFonts w:ascii="Times New Roman" w:hAnsi="Times New Roman" w:cs="Times New Roman"/>
          <w:sz w:val="28"/>
          <w:szCs w:val="28"/>
        </w:rPr>
        <w:t>), «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Из истории Бижбулякского </w:t>
      </w:r>
      <w:proofErr w:type="gramStart"/>
      <w:r w:rsidR="00D961CE" w:rsidRPr="00C62646">
        <w:rPr>
          <w:rFonts w:ascii="Times New Roman" w:hAnsi="Times New Roman" w:cs="Times New Roman"/>
          <w:sz w:val="28"/>
          <w:szCs w:val="28"/>
        </w:rPr>
        <w:t>района: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е сельского хозяйства» тематическая </w:t>
      </w:r>
      <w:r w:rsidR="00C62646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>РДК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,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с 4 по 6 октября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«Вся власть Советам!» выставка плакатов 1920-30х гг. к 100-летию революции </w:t>
      </w:r>
      <w:r w:rsidR="00C62646" w:rsidRPr="00C62646">
        <w:rPr>
          <w:rFonts w:ascii="Times New Roman" w:hAnsi="Times New Roman" w:cs="Times New Roman"/>
          <w:sz w:val="28"/>
          <w:szCs w:val="28"/>
        </w:rPr>
        <w:t>(ф</w:t>
      </w:r>
      <w:r w:rsidR="00D961CE" w:rsidRPr="00C62646">
        <w:rPr>
          <w:rFonts w:ascii="Times New Roman" w:hAnsi="Times New Roman" w:cs="Times New Roman"/>
          <w:sz w:val="28"/>
          <w:szCs w:val="28"/>
        </w:rPr>
        <w:t>илиал колледжа</w:t>
      </w:r>
      <w:r w:rsidR="00C62646" w:rsidRPr="00C62646">
        <w:rPr>
          <w:rFonts w:ascii="Times New Roman" w:hAnsi="Times New Roman" w:cs="Times New Roman"/>
          <w:sz w:val="28"/>
          <w:szCs w:val="28"/>
        </w:rPr>
        <w:t>,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с 17 по 19 октября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«Символика Бижбулякского района» тематическая мини-выставка </w:t>
      </w:r>
      <w:r w:rsidR="00C62646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>РДК</w:t>
      </w:r>
      <w:r w:rsidR="00C62646" w:rsidRPr="00C62646">
        <w:rPr>
          <w:rFonts w:ascii="Times New Roman" w:hAnsi="Times New Roman" w:cs="Times New Roman"/>
          <w:sz w:val="28"/>
          <w:szCs w:val="28"/>
        </w:rPr>
        <w:t>,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28 ноября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1CE" w:rsidRPr="00C62646">
        <w:rPr>
          <w:rFonts w:ascii="Times New Roman" w:hAnsi="Times New Roman" w:cs="Times New Roman"/>
          <w:sz w:val="28"/>
          <w:szCs w:val="28"/>
        </w:rPr>
        <w:t>А.Нухрат</w:t>
      </w:r>
      <w:proofErr w:type="spellEnd"/>
      <w:r w:rsidR="00D961CE" w:rsidRPr="00C62646">
        <w:rPr>
          <w:rFonts w:ascii="Times New Roman" w:hAnsi="Times New Roman" w:cs="Times New Roman"/>
          <w:sz w:val="28"/>
          <w:szCs w:val="28"/>
        </w:rPr>
        <w:t xml:space="preserve"> – государственный деятель и революционерка» интерактивная выставка </w:t>
      </w:r>
      <w:r w:rsidR="00C62646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>разослана по библиотекам и школам района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="00C62646" w:rsidRPr="00C62646">
        <w:rPr>
          <w:rFonts w:ascii="Times New Roman" w:hAnsi="Times New Roman" w:cs="Times New Roman"/>
          <w:sz w:val="28"/>
          <w:szCs w:val="28"/>
        </w:rPr>
        <w:t>ф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отовыставка посещения Главы Республики Башкортостан </w:t>
      </w:r>
      <w:proofErr w:type="spellStart"/>
      <w:r w:rsidR="00D961CE" w:rsidRPr="00C62646">
        <w:rPr>
          <w:rFonts w:ascii="Times New Roman" w:hAnsi="Times New Roman" w:cs="Times New Roman"/>
          <w:sz w:val="28"/>
          <w:szCs w:val="28"/>
        </w:rPr>
        <w:t>Р.Хамитова</w:t>
      </w:r>
      <w:proofErr w:type="spellEnd"/>
      <w:r w:rsidR="00D961CE" w:rsidRPr="00C62646">
        <w:rPr>
          <w:rFonts w:ascii="Times New Roman" w:hAnsi="Times New Roman" w:cs="Times New Roman"/>
          <w:sz w:val="28"/>
          <w:szCs w:val="28"/>
        </w:rPr>
        <w:t xml:space="preserve"> Саудовской Аравии в</w:t>
      </w:r>
      <w:proofErr w:type="gramEnd"/>
      <w:r w:rsidR="00D961CE" w:rsidRPr="00C62646">
        <w:rPr>
          <w:rFonts w:ascii="Times New Roman" w:hAnsi="Times New Roman" w:cs="Times New Roman"/>
          <w:sz w:val="28"/>
          <w:szCs w:val="28"/>
        </w:rPr>
        <w:t xml:space="preserve"> 2011 году </w:t>
      </w:r>
      <w:r w:rsidR="00C62646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СМКЦ </w:t>
      </w:r>
      <w:proofErr w:type="spellStart"/>
      <w:r w:rsidR="00C62646" w:rsidRPr="00C626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2646" w:rsidRPr="00C6264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62646" w:rsidRPr="00C62646">
        <w:rPr>
          <w:rFonts w:ascii="Times New Roman" w:hAnsi="Times New Roman" w:cs="Times New Roman"/>
          <w:sz w:val="28"/>
          <w:szCs w:val="28"/>
        </w:rPr>
        <w:t>юсяново</w:t>
      </w:r>
      <w:proofErr w:type="spellEnd"/>
      <w:r w:rsidR="00C62646" w:rsidRPr="00C62646">
        <w:rPr>
          <w:rFonts w:ascii="Times New Roman" w:hAnsi="Times New Roman" w:cs="Times New Roman"/>
          <w:sz w:val="28"/>
          <w:szCs w:val="28"/>
        </w:rPr>
        <w:t xml:space="preserve">, </w:t>
      </w:r>
      <w:r w:rsidR="00D961CE" w:rsidRPr="00C62646">
        <w:rPr>
          <w:rFonts w:ascii="Times New Roman" w:hAnsi="Times New Roman" w:cs="Times New Roman"/>
          <w:sz w:val="28"/>
          <w:szCs w:val="28"/>
        </w:rPr>
        <w:t>ноябрь-декабрь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«Карим Хакимов – посол мира» фотодокументальная выставка </w:t>
      </w:r>
      <w:r w:rsidR="00C62646" w:rsidRPr="00C62646">
        <w:rPr>
          <w:rFonts w:ascii="Times New Roman" w:hAnsi="Times New Roman" w:cs="Times New Roman"/>
          <w:sz w:val="28"/>
          <w:szCs w:val="28"/>
        </w:rPr>
        <w:t>(</w:t>
      </w:r>
      <w:r w:rsidR="00D961CE" w:rsidRPr="00C62646">
        <w:rPr>
          <w:rFonts w:ascii="Times New Roman" w:hAnsi="Times New Roman" w:cs="Times New Roman"/>
          <w:sz w:val="28"/>
          <w:szCs w:val="28"/>
        </w:rPr>
        <w:t>СМКЦ</w:t>
      </w:r>
      <w:r w:rsidR="00C62646"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46" w:rsidRPr="00C62646">
        <w:rPr>
          <w:rFonts w:ascii="Times New Roman" w:hAnsi="Times New Roman" w:cs="Times New Roman"/>
          <w:sz w:val="28"/>
          <w:szCs w:val="28"/>
        </w:rPr>
        <w:t>с.Дюсяново</w:t>
      </w:r>
      <w:proofErr w:type="spellEnd"/>
      <w:r w:rsidR="00C62646" w:rsidRPr="00C62646">
        <w:rPr>
          <w:rFonts w:ascii="Times New Roman" w:hAnsi="Times New Roman" w:cs="Times New Roman"/>
          <w:sz w:val="28"/>
          <w:szCs w:val="28"/>
        </w:rPr>
        <w:t>,</w:t>
      </w:r>
      <w:r w:rsidR="00D961CE"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="00C62646" w:rsidRPr="00C62646">
        <w:rPr>
          <w:rFonts w:ascii="Times New Roman" w:hAnsi="Times New Roman" w:cs="Times New Roman"/>
          <w:sz w:val="28"/>
          <w:szCs w:val="28"/>
        </w:rPr>
        <w:t>н</w:t>
      </w:r>
      <w:r w:rsidR="00D961CE" w:rsidRPr="00C62646">
        <w:rPr>
          <w:rFonts w:ascii="Times New Roman" w:hAnsi="Times New Roman" w:cs="Times New Roman"/>
          <w:sz w:val="28"/>
          <w:szCs w:val="28"/>
        </w:rPr>
        <w:t>оябрь-декабрь)</w:t>
      </w:r>
    </w:p>
    <w:p w:rsidR="00863BB7" w:rsidRPr="00C62646" w:rsidRDefault="00863BB7" w:rsidP="00E0038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="00EC3B72" w:rsidRPr="00C62646">
        <w:rPr>
          <w:rFonts w:ascii="Times New Roman" w:hAnsi="Times New Roman" w:cs="Times New Roman"/>
          <w:sz w:val="28"/>
          <w:szCs w:val="28"/>
        </w:rPr>
        <w:tab/>
      </w:r>
      <w:r w:rsidRPr="00C62646">
        <w:rPr>
          <w:rFonts w:ascii="Times New Roman" w:hAnsi="Times New Roman" w:cs="Times New Roman"/>
          <w:sz w:val="28"/>
          <w:szCs w:val="28"/>
        </w:rPr>
        <w:t xml:space="preserve"> В музее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Хакимова  за год подготовлены и организованы 18 выставок. «Варшавянка в пустыне» (с 16 – 30 января), приуроченная к годовщине смерти дипломата, «50 лет со дня учреждения ежегодной премии имени Салавата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за лучшие произведения литературы, искусства и исполнительское мастерство (1967).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Нажиб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Асанбаев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Ахтям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Абушахманов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» (с24января – 6 марта),  «Фотодокументальная выставка «Женщины трактористки нашего села» (с 7 марта -20 марта) экспонировались в местном ДК. Именем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Хакимова тесно связаны имена автора драмы «Красный Паша»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Нажиба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Асанбаева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и исполнителя главной роли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Ахтяма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Абушахманова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, за которые они удостоены премии Салавата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>. А выставка «Женщины трактористки нашего села» была посвящена Международному женскому празднику. Выставка «Дипломатическая миссия»  (с</w:t>
      </w:r>
      <w:proofErr w:type="gramStart"/>
      <w:r w:rsidRPr="00C6264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62646">
        <w:rPr>
          <w:rFonts w:ascii="Times New Roman" w:hAnsi="Times New Roman" w:cs="Times New Roman"/>
          <w:sz w:val="28"/>
          <w:szCs w:val="28"/>
        </w:rPr>
        <w:t xml:space="preserve"> – 10 февраля) организована в музее ко дню дипломатического работника. </w:t>
      </w:r>
      <w:proofErr w:type="gramStart"/>
      <w:r w:rsidRPr="00C62646">
        <w:rPr>
          <w:rFonts w:ascii="Times New Roman" w:hAnsi="Times New Roman" w:cs="Times New Roman"/>
          <w:sz w:val="28"/>
          <w:szCs w:val="28"/>
        </w:rPr>
        <w:t xml:space="preserve">Также в музее организованы выставки «Москва златые купола» к 870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упоминанию Москвы в летописях, </w:t>
      </w:r>
      <w:r w:rsidRPr="00C6264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выставка «Музеи мира», «История акции «Ночь в музее» в фотографиях»,</w:t>
      </w:r>
      <w:r w:rsidR="00EC3B72" w:rsidRPr="00C62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646">
        <w:rPr>
          <w:rFonts w:ascii="Times New Roman" w:hAnsi="Times New Roman" w:cs="Times New Roman"/>
          <w:sz w:val="28"/>
          <w:szCs w:val="28"/>
        </w:rPr>
        <w:t xml:space="preserve">фотовыставка к Году  экологии «Люди -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>, люди – великаны.. но должно быть сердце…» с</w:t>
      </w:r>
      <w:r w:rsidR="000F63A7">
        <w:rPr>
          <w:rFonts w:ascii="Times New Roman" w:hAnsi="Times New Roman" w:cs="Times New Roman"/>
          <w:sz w:val="28"/>
          <w:szCs w:val="28"/>
        </w:rPr>
        <w:t xml:space="preserve"> </w:t>
      </w:r>
      <w:r w:rsidRPr="00C62646">
        <w:rPr>
          <w:rFonts w:ascii="Times New Roman" w:hAnsi="Times New Roman" w:cs="Times New Roman"/>
          <w:sz w:val="28"/>
          <w:szCs w:val="28"/>
        </w:rPr>
        <w:t xml:space="preserve">1 июля; </w:t>
      </w:r>
      <w:r w:rsidRPr="00C62646">
        <w:rPr>
          <w:rFonts w:ascii="Times New Roman" w:hAnsi="Times New Roman" w:cs="Times New Roman"/>
          <w:bCs/>
          <w:color w:val="111111"/>
          <w:sz w:val="28"/>
          <w:szCs w:val="28"/>
        </w:rPr>
        <w:t>фотодокументальная выставка «530 лет Московскому Кремлю</w:t>
      </w:r>
      <w:r w:rsidRPr="00C62646">
        <w:rPr>
          <w:rFonts w:ascii="Times New Roman" w:hAnsi="Times New Roman" w:cs="Times New Roman"/>
          <w:color w:val="111111"/>
          <w:sz w:val="28"/>
          <w:szCs w:val="28"/>
        </w:rPr>
        <w:t>» с 8  по 16 августа;</w:t>
      </w:r>
      <w:proofErr w:type="gramEnd"/>
      <w:r w:rsidRPr="00C6264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0F63A7">
        <w:rPr>
          <w:rFonts w:ascii="Times New Roman" w:hAnsi="Times New Roman" w:cs="Times New Roman"/>
          <w:sz w:val="28"/>
          <w:szCs w:val="28"/>
        </w:rPr>
        <w:t>и</w:t>
      </w:r>
      <w:r w:rsidRPr="00C62646">
        <w:rPr>
          <w:rFonts w:ascii="Times New Roman" w:hAnsi="Times New Roman" w:cs="Times New Roman"/>
          <w:sz w:val="28"/>
          <w:szCs w:val="28"/>
        </w:rPr>
        <w:t>нтерактивная выставка-</w:t>
      </w:r>
      <w:r w:rsidRPr="00C62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2646">
        <w:rPr>
          <w:rFonts w:ascii="Times New Roman" w:hAnsi="Times New Roman" w:cs="Times New Roman"/>
          <w:color w:val="000000"/>
          <w:sz w:val="28"/>
          <w:szCs w:val="28"/>
        </w:rPr>
        <w:t xml:space="preserve">викторина «Давно закончилась война» с 16 августа по 26 августа в школе, в музее, в клубе; </w:t>
      </w:r>
      <w:r w:rsidRPr="00C6264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тематическая выставка </w:t>
      </w:r>
      <w:r w:rsidRPr="00C62646">
        <w:rPr>
          <w:rFonts w:ascii="Times New Roman" w:hAnsi="Times New Roman" w:cs="Times New Roman"/>
          <w:sz w:val="28"/>
          <w:szCs w:val="28"/>
        </w:rPr>
        <w:t xml:space="preserve">«Скажи –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>, дядя, ведь недаром…» в школе с18  по28 сентября, фотовыставка в СМКЦ «Музею – 55 лет».</w:t>
      </w:r>
      <w:proofErr w:type="gramEnd"/>
    </w:p>
    <w:p w:rsidR="00863BB7" w:rsidRPr="00C62646" w:rsidRDefault="00863BB7" w:rsidP="00E0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46">
        <w:rPr>
          <w:rFonts w:ascii="Times New Roman" w:hAnsi="Times New Roman" w:cs="Times New Roman"/>
          <w:sz w:val="28"/>
          <w:szCs w:val="28"/>
        </w:rPr>
        <w:lastRenderedPageBreak/>
        <w:t xml:space="preserve"> Музеем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организовано 20  выставок, в музее работали</w:t>
      </w:r>
      <w:proofErr w:type="gramStart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Pr="00C62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Жырларымда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калыр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сою,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сагышлар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>…</w:t>
      </w:r>
      <w:r w:rsidR="000F63A7">
        <w:rPr>
          <w:rFonts w:ascii="Times New Roman" w:hAnsi="Times New Roman" w:cs="Times New Roman"/>
          <w:sz w:val="28"/>
          <w:szCs w:val="28"/>
        </w:rPr>
        <w:t>»</w:t>
      </w:r>
      <w:r w:rsidRPr="00C62646">
        <w:rPr>
          <w:rFonts w:ascii="Times New Roman" w:hAnsi="Times New Roman" w:cs="Times New Roman"/>
          <w:sz w:val="28"/>
          <w:szCs w:val="28"/>
        </w:rPr>
        <w:t xml:space="preserve"> фотодокументальная выставка ко дню </w:t>
      </w:r>
      <w:r w:rsidR="000F63A7">
        <w:rPr>
          <w:rFonts w:ascii="Times New Roman" w:hAnsi="Times New Roman" w:cs="Times New Roman"/>
          <w:sz w:val="28"/>
          <w:szCs w:val="28"/>
        </w:rPr>
        <w:t xml:space="preserve">рождения </w:t>
      </w:r>
      <w:proofErr w:type="spellStart"/>
      <w:r w:rsidR="000F63A7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="000F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A7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0F63A7">
        <w:rPr>
          <w:rFonts w:ascii="Times New Roman" w:hAnsi="Times New Roman" w:cs="Times New Roman"/>
          <w:sz w:val="28"/>
          <w:szCs w:val="28"/>
        </w:rPr>
        <w:t xml:space="preserve"> (я</w:t>
      </w:r>
      <w:r w:rsidR="004A407B" w:rsidRPr="00C62646">
        <w:rPr>
          <w:rFonts w:ascii="Times New Roman" w:hAnsi="Times New Roman" w:cs="Times New Roman"/>
          <w:sz w:val="28"/>
          <w:szCs w:val="28"/>
        </w:rPr>
        <w:t>нварь),</w:t>
      </w:r>
      <w:r w:rsidR="000F63A7">
        <w:rPr>
          <w:rFonts w:ascii="Times New Roman" w:hAnsi="Times New Roman" w:cs="Times New Roman"/>
          <w:sz w:val="28"/>
          <w:szCs w:val="28"/>
        </w:rPr>
        <w:t xml:space="preserve"> «…</w:t>
      </w:r>
      <w:proofErr w:type="spellStart"/>
      <w:r w:rsidR="000F63A7">
        <w:rPr>
          <w:rFonts w:ascii="Times New Roman" w:hAnsi="Times New Roman" w:cs="Times New Roman"/>
          <w:sz w:val="28"/>
          <w:szCs w:val="28"/>
        </w:rPr>
        <w:t>Жыр</w:t>
      </w:r>
      <w:proofErr w:type="spellEnd"/>
      <w:r w:rsidR="000F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A7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0F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A7">
        <w:rPr>
          <w:rFonts w:ascii="Times New Roman" w:hAnsi="Times New Roman" w:cs="Times New Roman"/>
          <w:sz w:val="28"/>
          <w:szCs w:val="28"/>
        </w:rPr>
        <w:t>калсам</w:t>
      </w:r>
      <w:proofErr w:type="spellEnd"/>
      <w:r w:rsidR="000F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A7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0F63A7">
        <w:rPr>
          <w:rFonts w:ascii="Times New Roman" w:hAnsi="Times New Roman" w:cs="Times New Roman"/>
          <w:sz w:val="28"/>
          <w:szCs w:val="28"/>
        </w:rPr>
        <w:t>»</w:t>
      </w:r>
      <w:r w:rsidRPr="00C62646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а произведений 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Ф.Карима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>. (январь)</w:t>
      </w:r>
      <w:proofErr w:type="gramStart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63A7">
        <w:rPr>
          <w:rFonts w:ascii="Times New Roman" w:hAnsi="Times New Roman" w:cs="Times New Roman"/>
          <w:sz w:val="28"/>
          <w:szCs w:val="28"/>
        </w:rPr>
        <w:t xml:space="preserve"> </w:t>
      </w:r>
      <w:r w:rsidRPr="00C62646">
        <w:rPr>
          <w:rFonts w:ascii="Times New Roman" w:hAnsi="Times New Roman" w:cs="Times New Roman"/>
          <w:sz w:val="28"/>
          <w:szCs w:val="28"/>
        </w:rPr>
        <w:t>«Так служат наши з</w:t>
      </w:r>
      <w:r w:rsidR="000F63A7">
        <w:rPr>
          <w:rFonts w:ascii="Times New Roman" w:hAnsi="Times New Roman" w:cs="Times New Roman"/>
          <w:sz w:val="28"/>
          <w:szCs w:val="28"/>
        </w:rPr>
        <w:t xml:space="preserve">ащитники» 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 фотовыставка ( февраль),</w:t>
      </w:r>
      <w:r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Pr="00C62646">
        <w:rPr>
          <w:rFonts w:ascii="Times New Roman" w:hAnsi="Times New Roman" w:cs="Times New Roman"/>
          <w:sz w:val="28"/>
          <w:szCs w:val="28"/>
        </w:rPr>
        <w:t>«Добрые, тёплые бабу</w:t>
      </w:r>
      <w:r w:rsidR="000F63A7">
        <w:rPr>
          <w:rFonts w:ascii="Times New Roman" w:hAnsi="Times New Roman" w:cs="Times New Roman"/>
          <w:sz w:val="28"/>
          <w:szCs w:val="28"/>
        </w:rPr>
        <w:t>шкины руки»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 выставка рукоделий (март), «Мы помним, любим, не забудем» </w:t>
      </w:r>
      <w:r w:rsidRPr="00C62646">
        <w:rPr>
          <w:rFonts w:ascii="Times New Roman" w:hAnsi="Times New Roman" w:cs="Times New Roman"/>
          <w:sz w:val="28"/>
          <w:szCs w:val="28"/>
        </w:rPr>
        <w:t xml:space="preserve">выставка стихотворений, посвящённых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Ф.Кариму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к</w:t>
      </w:r>
      <w:r w:rsidRPr="00C62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всемирному Дню поэзии</w:t>
      </w:r>
      <w:r w:rsidR="004A407B" w:rsidRPr="00C62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(апрель), </w:t>
      </w:r>
      <w:r w:rsidR="00CD0E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0E1A"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 w:rsidR="00CD0E1A">
        <w:rPr>
          <w:rFonts w:ascii="Times New Roman" w:hAnsi="Times New Roman" w:cs="Times New Roman"/>
          <w:sz w:val="28"/>
          <w:szCs w:val="28"/>
        </w:rPr>
        <w:t xml:space="preserve"> Карим детям!» 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выставка детских книг 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Ф.Карима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к </w:t>
      </w:r>
      <w:r w:rsidR="004A407B" w:rsidRPr="00C62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Международному дню детской книг</w:t>
      </w:r>
      <w:proofErr w:type="gramStart"/>
      <w:r w:rsidR="004A407B" w:rsidRPr="00C62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и(</w:t>
      </w:r>
      <w:proofErr w:type="gram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апр</w:t>
      </w:r>
      <w:r w:rsidR="00CD0E1A">
        <w:rPr>
          <w:rFonts w:ascii="Times New Roman" w:hAnsi="Times New Roman" w:cs="Times New Roman"/>
          <w:sz w:val="28"/>
          <w:szCs w:val="28"/>
        </w:rPr>
        <w:t xml:space="preserve">ель), «Земля – наш общий дом» </w:t>
      </w:r>
      <w:r w:rsidR="004A407B" w:rsidRPr="00C62646">
        <w:rPr>
          <w:rFonts w:ascii="Times New Roman" w:hAnsi="Times New Roman" w:cs="Times New Roman"/>
          <w:sz w:val="28"/>
          <w:szCs w:val="28"/>
        </w:rPr>
        <w:t>выставка детских рисунков, посвящённая к</w:t>
      </w:r>
      <w:r w:rsidR="00CD0E1A">
        <w:rPr>
          <w:rFonts w:ascii="Times New Roman" w:hAnsi="Times New Roman" w:cs="Times New Roman"/>
          <w:sz w:val="28"/>
          <w:szCs w:val="28"/>
        </w:rPr>
        <w:t xml:space="preserve"> Году экологии, «Герои Победы» 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 фотодокументальная выставка ко Дню Победы (май),  «Жил для людей» 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фото-документальная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выставка о жизни и деятельности видного государственного деятеля И.Р. 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Гимаеве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>(июнь), «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Карим – поэт-патриот» выставка произведений 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Ф.Карима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и периодической печати (июль), выставка одного экспоната: книга 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Р.Сарчина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«Жизнь и судьба 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» (август), выставка подлинных предметов с поля боя, найденные в Ленинградской области поисковым отрядом «9 рота», руководитель В.А. Чернов (с июля), выставка одного предмета: книга «Сегодня </w:t>
      </w:r>
      <w:proofErr w:type="gramStart"/>
      <w:r w:rsidR="004A407B" w:rsidRPr="00C6264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4A407B" w:rsidRPr="00C62646">
        <w:rPr>
          <w:rFonts w:ascii="Times New Roman" w:hAnsi="Times New Roman" w:cs="Times New Roman"/>
          <w:sz w:val="28"/>
          <w:szCs w:val="28"/>
        </w:rPr>
        <w:t>бразование, завтра – успех» (се</w:t>
      </w:r>
      <w:r w:rsidR="00CD0E1A">
        <w:rPr>
          <w:rFonts w:ascii="Times New Roman" w:hAnsi="Times New Roman" w:cs="Times New Roman"/>
          <w:sz w:val="28"/>
          <w:szCs w:val="28"/>
        </w:rPr>
        <w:t xml:space="preserve">нтябрь), «Пою мою Республику» 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выставка печатных изданий о Башкортостане, работала в музее и в школе имени 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>( октябрь). Работали выставки вне музея: в</w:t>
      </w:r>
      <w:r w:rsidRPr="00C62646">
        <w:rPr>
          <w:rFonts w:ascii="Times New Roman" w:hAnsi="Times New Roman" w:cs="Times New Roman"/>
          <w:sz w:val="28"/>
          <w:szCs w:val="28"/>
        </w:rPr>
        <w:t xml:space="preserve">ыставка рисунков-победителей традиционного конкурса </w:t>
      </w:r>
      <w:proofErr w:type="spellStart"/>
      <w:r w:rsidRPr="00C62646">
        <w:rPr>
          <w:rFonts w:ascii="Times New Roman" w:hAnsi="Times New Roman" w:cs="Times New Roman"/>
          <w:sz w:val="28"/>
          <w:szCs w:val="28"/>
        </w:rPr>
        <w:t>Каримовские</w:t>
      </w:r>
      <w:proofErr w:type="spellEnd"/>
      <w:r w:rsidRPr="00C62646">
        <w:rPr>
          <w:rFonts w:ascii="Times New Roman" w:hAnsi="Times New Roman" w:cs="Times New Roman"/>
          <w:sz w:val="28"/>
          <w:szCs w:val="28"/>
        </w:rPr>
        <w:t xml:space="preserve"> чтения в номинации «Иллюстра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ции к произведениям </w:t>
      </w:r>
      <w:proofErr w:type="spellStart"/>
      <w:r w:rsidR="004A407B" w:rsidRPr="00C62646">
        <w:rPr>
          <w:rFonts w:ascii="Times New Roman" w:hAnsi="Times New Roman" w:cs="Times New Roman"/>
          <w:sz w:val="28"/>
          <w:szCs w:val="28"/>
        </w:rPr>
        <w:t>Ф.Карима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>» (ш</w:t>
      </w:r>
      <w:r w:rsidRPr="00C62646">
        <w:rPr>
          <w:rFonts w:ascii="Times New Roman" w:hAnsi="Times New Roman" w:cs="Times New Roman"/>
          <w:sz w:val="28"/>
          <w:szCs w:val="28"/>
        </w:rPr>
        <w:t>кола</w:t>
      </w:r>
      <w:r w:rsidR="004A407B" w:rsidRPr="00C62646">
        <w:rPr>
          <w:rFonts w:ascii="Times New Roman" w:hAnsi="Times New Roman" w:cs="Times New Roman"/>
          <w:sz w:val="28"/>
          <w:szCs w:val="28"/>
        </w:rPr>
        <w:t>, ф</w:t>
      </w:r>
      <w:r w:rsidRPr="00C62646">
        <w:rPr>
          <w:rFonts w:ascii="Times New Roman" w:hAnsi="Times New Roman" w:cs="Times New Roman"/>
          <w:sz w:val="28"/>
          <w:szCs w:val="28"/>
        </w:rPr>
        <w:t>евраль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="00CD0E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«И, </w:t>
      </w:r>
      <w:proofErr w:type="spellStart"/>
      <w:r w:rsidR="00CD0E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туган</w:t>
      </w:r>
      <w:proofErr w:type="spellEnd"/>
      <w:r w:rsidR="00CD0E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тел, и, </w:t>
      </w:r>
      <w:proofErr w:type="spellStart"/>
      <w:r w:rsidR="00CD0E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матур</w:t>
      </w:r>
      <w:proofErr w:type="spellEnd"/>
      <w:r w:rsidR="00CD0E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тел» </w:t>
      </w:r>
      <w:r w:rsidR="004A407B" w:rsidRPr="00C62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C62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ыставка публикаций о татарском языке к Международ</w:t>
      </w:r>
      <w:r w:rsidR="004A407B" w:rsidRPr="00C62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ному дню родного языка (</w:t>
      </w:r>
      <w:proofErr w:type="spellStart"/>
      <w:r w:rsidR="004A407B" w:rsidRPr="00C62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школа</w:t>
      </w:r>
      <w:proofErr w:type="gramStart"/>
      <w:r w:rsidR="004A407B" w:rsidRPr="00C62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,ф</w:t>
      </w:r>
      <w:proofErr w:type="gramEnd"/>
      <w:r w:rsidRPr="00C62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евраль</w:t>
      </w:r>
      <w:proofErr w:type="spellEnd"/>
      <w:r w:rsidR="004A407B" w:rsidRPr="00C62646">
        <w:rPr>
          <w:rFonts w:ascii="Times New Roman" w:hAnsi="Times New Roman" w:cs="Times New Roman"/>
          <w:sz w:val="28"/>
          <w:szCs w:val="28"/>
        </w:rPr>
        <w:t xml:space="preserve">), </w:t>
      </w:r>
      <w:r w:rsidRPr="00C62646">
        <w:rPr>
          <w:rFonts w:ascii="Times New Roman" w:hAnsi="Times New Roman" w:cs="Times New Roman"/>
          <w:sz w:val="28"/>
          <w:szCs w:val="28"/>
        </w:rPr>
        <w:t>выставка народн</w:t>
      </w:r>
      <w:r w:rsidR="00EC3B72" w:rsidRPr="00C62646">
        <w:rPr>
          <w:rFonts w:ascii="Times New Roman" w:hAnsi="Times New Roman" w:cs="Times New Roman"/>
          <w:sz w:val="28"/>
          <w:szCs w:val="28"/>
        </w:rPr>
        <w:t>ого творчества к Сабантую-2017,</w:t>
      </w:r>
      <w:r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="00EC3B72" w:rsidRPr="00C62646">
        <w:rPr>
          <w:rFonts w:ascii="Times New Roman" w:hAnsi="Times New Roman" w:cs="Times New Roman"/>
          <w:sz w:val="28"/>
          <w:szCs w:val="28"/>
        </w:rPr>
        <w:t>в</w:t>
      </w:r>
      <w:r w:rsidRPr="00C62646">
        <w:rPr>
          <w:rFonts w:ascii="Times New Roman" w:hAnsi="Times New Roman" w:cs="Times New Roman"/>
          <w:sz w:val="28"/>
          <w:szCs w:val="28"/>
        </w:rPr>
        <w:t>ыставка книг «Экология природы – экология души!»</w:t>
      </w:r>
      <w:r w:rsidR="00EC3B72" w:rsidRPr="00C62646">
        <w:rPr>
          <w:rFonts w:ascii="Times New Roman" w:hAnsi="Times New Roman" w:cs="Times New Roman"/>
          <w:sz w:val="28"/>
          <w:szCs w:val="28"/>
        </w:rPr>
        <w:t xml:space="preserve"> (</w:t>
      </w:r>
      <w:r w:rsidRPr="00C62646"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EC3B72" w:rsidRPr="00C62646">
        <w:rPr>
          <w:rFonts w:ascii="Times New Roman" w:hAnsi="Times New Roman" w:cs="Times New Roman"/>
          <w:sz w:val="28"/>
          <w:szCs w:val="28"/>
        </w:rPr>
        <w:t>),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Pr="00C62646">
        <w:rPr>
          <w:rFonts w:ascii="Times New Roman" w:hAnsi="Times New Roman" w:cs="Times New Roman"/>
          <w:sz w:val="28"/>
          <w:szCs w:val="28"/>
        </w:rPr>
        <w:t>«Руками наших матерей» - выставка рукоделий была орг</w:t>
      </w:r>
      <w:r w:rsidR="00EC3B72" w:rsidRPr="00C62646">
        <w:rPr>
          <w:rFonts w:ascii="Times New Roman" w:hAnsi="Times New Roman" w:cs="Times New Roman"/>
          <w:sz w:val="28"/>
          <w:szCs w:val="28"/>
        </w:rPr>
        <w:t>анизовано ко Дню матерей</w:t>
      </w:r>
      <w:r w:rsidR="00CD0E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3B72" w:rsidRPr="00C62646">
        <w:rPr>
          <w:rFonts w:ascii="Times New Roman" w:hAnsi="Times New Roman" w:cs="Times New Roman"/>
          <w:sz w:val="28"/>
          <w:szCs w:val="28"/>
        </w:rPr>
        <w:t>СДК,н</w:t>
      </w:r>
      <w:r w:rsidRPr="00C62646">
        <w:rPr>
          <w:rFonts w:ascii="Times New Roman" w:hAnsi="Times New Roman" w:cs="Times New Roman"/>
          <w:sz w:val="28"/>
          <w:szCs w:val="28"/>
        </w:rPr>
        <w:t>оябрь</w:t>
      </w:r>
      <w:proofErr w:type="spellEnd"/>
      <w:r w:rsidR="00CD0E1A">
        <w:rPr>
          <w:rFonts w:ascii="Times New Roman" w:hAnsi="Times New Roman" w:cs="Times New Roman"/>
          <w:sz w:val="28"/>
          <w:szCs w:val="28"/>
        </w:rPr>
        <w:t>)</w:t>
      </w:r>
      <w:r w:rsidR="00EC3B72" w:rsidRPr="00C62646">
        <w:rPr>
          <w:rFonts w:ascii="Times New Roman" w:hAnsi="Times New Roman" w:cs="Times New Roman"/>
          <w:sz w:val="28"/>
          <w:szCs w:val="28"/>
        </w:rPr>
        <w:t xml:space="preserve">, </w:t>
      </w:r>
      <w:r w:rsidR="004A407B" w:rsidRPr="00C62646">
        <w:rPr>
          <w:rFonts w:ascii="Times New Roman" w:hAnsi="Times New Roman" w:cs="Times New Roman"/>
          <w:sz w:val="28"/>
          <w:szCs w:val="28"/>
        </w:rPr>
        <w:t xml:space="preserve"> </w:t>
      </w:r>
      <w:r w:rsidRPr="00C62646">
        <w:rPr>
          <w:rFonts w:ascii="Times New Roman" w:hAnsi="Times New Roman" w:cs="Times New Roman"/>
          <w:sz w:val="28"/>
          <w:szCs w:val="28"/>
        </w:rPr>
        <w:t>«Победивший судьбу» книжная выставка ко дню инвалидов</w:t>
      </w:r>
      <w:r w:rsidR="00EC3B72" w:rsidRPr="00C62646">
        <w:rPr>
          <w:rFonts w:ascii="Times New Roman" w:hAnsi="Times New Roman" w:cs="Times New Roman"/>
          <w:sz w:val="28"/>
          <w:szCs w:val="28"/>
        </w:rPr>
        <w:t xml:space="preserve"> (декабрь).</w:t>
      </w:r>
    </w:p>
    <w:p w:rsidR="00571D0B" w:rsidRPr="00C62646" w:rsidRDefault="00571D0B" w:rsidP="003E3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E73" w:rsidRPr="00C62646" w:rsidRDefault="00C62646" w:rsidP="00D961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Созданы виртуальные экскурсии по всем музеям МАУК БМО</w:t>
      </w:r>
      <w:r w:rsidRPr="0083344D">
        <w:t xml:space="preserve"> </w:t>
      </w:r>
      <w:r w:rsidRPr="0083344D">
        <w:rPr>
          <w:rFonts w:ascii="Times New Roman" w:hAnsi="Times New Roman"/>
          <w:sz w:val="28"/>
          <w:szCs w:val="28"/>
          <w:lang w:eastAsia="ru-RU"/>
        </w:rPr>
        <w:t>http://maukbmo.ru/virtualnye-tury/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236E" w:rsidRPr="00C62646">
        <w:rPr>
          <w:rFonts w:ascii="Times New Roman" w:hAnsi="Times New Roman" w:cs="Times New Roman"/>
          <w:sz w:val="28"/>
          <w:szCs w:val="28"/>
        </w:rPr>
        <w:t xml:space="preserve">В 2017 году были сделаны виртуальные экскурсии по </w:t>
      </w:r>
      <w:proofErr w:type="spellStart"/>
      <w:r w:rsidR="0005236E" w:rsidRPr="00C62646">
        <w:rPr>
          <w:rFonts w:ascii="Times New Roman" w:hAnsi="Times New Roman" w:cs="Times New Roman"/>
          <w:sz w:val="28"/>
          <w:szCs w:val="28"/>
        </w:rPr>
        <w:t>Бижбулякскому</w:t>
      </w:r>
      <w:proofErr w:type="spellEnd"/>
      <w:r w:rsidR="0005236E" w:rsidRPr="00C62646">
        <w:rPr>
          <w:rFonts w:ascii="Times New Roman" w:hAnsi="Times New Roman" w:cs="Times New Roman"/>
          <w:sz w:val="28"/>
          <w:szCs w:val="28"/>
        </w:rPr>
        <w:t xml:space="preserve"> историко-этнографическому музею и музею </w:t>
      </w:r>
      <w:proofErr w:type="spellStart"/>
      <w:r w:rsidR="0005236E" w:rsidRPr="00C62646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="0005236E" w:rsidRPr="00C6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36E" w:rsidRPr="00C62646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05236E" w:rsidRPr="00C62646">
        <w:rPr>
          <w:rFonts w:ascii="Times New Roman" w:hAnsi="Times New Roman" w:cs="Times New Roman"/>
          <w:sz w:val="28"/>
          <w:szCs w:val="28"/>
        </w:rPr>
        <w:t>.</w:t>
      </w:r>
    </w:p>
    <w:p w:rsidR="00D16392" w:rsidRDefault="00471E73" w:rsidP="003E3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73" w:rsidRDefault="00471E73" w:rsidP="00CD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73">
        <w:rPr>
          <w:rFonts w:ascii="Times New Roman" w:hAnsi="Times New Roman" w:cs="Times New Roman"/>
          <w:b/>
          <w:sz w:val="28"/>
          <w:szCs w:val="28"/>
        </w:rPr>
        <w:t>Внесение музейных предметов в Государственный каталог</w:t>
      </w:r>
    </w:p>
    <w:p w:rsidR="00471E73" w:rsidRDefault="00471E73" w:rsidP="00CD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73">
        <w:rPr>
          <w:rFonts w:ascii="Times New Roman" w:hAnsi="Times New Roman" w:cs="Times New Roman"/>
          <w:b/>
          <w:sz w:val="28"/>
          <w:szCs w:val="28"/>
        </w:rPr>
        <w:t>Музейного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Федерации.</w:t>
      </w:r>
    </w:p>
    <w:p w:rsidR="00D40873" w:rsidRDefault="00D40873" w:rsidP="00D40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1C" w:rsidRPr="00CD0E1A" w:rsidRDefault="00D40873" w:rsidP="00CD0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Регистрация музейных предметов в Государственный каталог Музейного фонда Российской Федерации началась в 2017 году. Всего музеями МАУК БМО в</w:t>
      </w:r>
      <w:r>
        <w:rPr>
          <w:rFonts w:ascii="Times New Roman" w:hAnsi="Times New Roman" w:cs="Times New Roman"/>
          <w:sz w:val="28"/>
          <w:szCs w:val="28"/>
        </w:rPr>
        <w:t>несено  531 запись.</w:t>
      </w:r>
    </w:p>
    <w:p w:rsidR="00D16392" w:rsidRPr="00D16392" w:rsidRDefault="00CD0E1A" w:rsidP="00CD0E1A">
      <w:pPr>
        <w:pStyle w:val="Default"/>
        <w:spacing w:line="276" w:lineRule="auto"/>
        <w:ind w:left="70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D16392" w:rsidRPr="00D16392">
        <w:rPr>
          <w:b/>
          <w:bCs/>
          <w:sz w:val="28"/>
          <w:szCs w:val="28"/>
        </w:rPr>
        <w:t>Информатизация музеев</w:t>
      </w:r>
    </w:p>
    <w:p w:rsidR="00D16392" w:rsidRPr="00A476E0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 xml:space="preserve">Состояние информатизации музейного муниципального района </w:t>
      </w:r>
      <w:r w:rsidR="00B41669" w:rsidRPr="00A476E0">
        <w:rPr>
          <w:sz w:val="28"/>
          <w:szCs w:val="28"/>
        </w:rPr>
        <w:t>хорошее</w:t>
      </w:r>
      <w:r w:rsidRPr="00A476E0">
        <w:rPr>
          <w:sz w:val="28"/>
          <w:szCs w:val="28"/>
        </w:rPr>
        <w:t xml:space="preserve">. </w:t>
      </w:r>
    </w:p>
    <w:p w:rsidR="00D16392" w:rsidRPr="00A476E0" w:rsidRDefault="00562380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>В  трех музеях МАУК БМО имеются  5 компьютеров и 3 ноутбука</w:t>
      </w:r>
      <w:r w:rsidR="00D16392" w:rsidRPr="00A476E0">
        <w:rPr>
          <w:i/>
          <w:iCs/>
          <w:sz w:val="28"/>
          <w:szCs w:val="28"/>
        </w:rPr>
        <w:t xml:space="preserve">, </w:t>
      </w:r>
      <w:r w:rsidRPr="00A476E0">
        <w:rPr>
          <w:sz w:val="28"/>
          <w:szCs w:val="28"/>
        </w:rPr>
        <w:t xml:space="preserve"> </w:t>
      </w:r>
      <w:proofErr w:type="spellStart"/>
      <w:r w:rsidR="006D361E">
        <w:rPr>
          <w:sz w:val="28"/>
          <w:szCs w:val="28"/>
        </w:rPr>
        <w:t>компьютизированы</w:t>
      </w:r>
      <w:proofErr w:type="spellEnd"/>
      <w:r w:rsidR="006D361E">
        <w:rPr>
          <w:sz w:val="28"/>
          <w:szCs w:val="28"/>
        </w:rPr>
        <w:t xml:space="preserve"> на 100% (в 2016</w:t>
      </w:r>
      <w:r w:rsidR="00A476E0">
        <w:rPr>
          <w:sz w:val="28"/>
          <w:szCs w:val="28"/>
        </w:rPr>
        <w:t xml:space="preserve"> году – 5 компьютера и 3</w:t>
      </w:r>
      <w:r w:rsidRPr="00A476E0">
        <w:rPr>
          <w:sz w:val="28"/>
          <w:szCs w:val="28"/>
        </w:rPr>
        <w:t xml:space="preserve"> ноутбук</w:t>
      </w:r>
      <w:r w:rsidR="00A476E0">
        <w:rPr>
          <w:sz w:val="28"/>
          <w:szCs w:val="28"/>
        </w:rPr>
        <w:t>а</w:t>
      </w:r>
      <w:r w:rsidRPr="00A476E0">
        <w:rPr>
          <w:sz w:val="28"/>
          <w:szCs w:val="28"/>
        </w:rPr>
        <w:t>, или 100</w:t>
      </w:r>
      <w:r w:rsidR="00D16392" w:rsidRPr="00A476E0">
        <w:rPr>
          <w:sz w:val="28"/>
          <w:szCs w:val="28"/>
        </w:rPr>
        <w:t xml:space="preserve">%) </w:t>
      </w:r>
    </w:p>
    <w:p w:rsidR="0023235C" w:rsidRPr="0005236E" w:rsidRDefault="00D16392" w:rsidP="00052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E0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EE1087">
        <w:rPr>
          <w:rFonts w:ascii="Times New Roman" w:hAnsi="Times New Roman" w:cs="Times New Roman"/>
          <w:sz w:val="28"/>
          <w:szCs w:val="28"/>
        </w:rPr>
        <w:t>к сети Интернет имеется</w:t>
      </w:r>
      <w:r w:rsidR="00562380" w:rsidRPr="00A476E0">
        <w:rPr>
          <w:rFonts w:ascii="Times New Roman" w:hAnsi="Times New Roman" w:cs="Times New Roman"/>
          <w:sz w:val="28"/>
          <w:szCs w:val="28"/>
        </w:rPr>
        <w:t xml:space="preserve"> во всех музеях МАУК БМО</w:t>
      </w:r>
      <w:r w:rsidRPr="00A476E0">
        <w:rPr>
          <w:rFonts w:ascii="Times New Roman" w:hAnsi="Times New Roman" w:cs="Times New Roman"/>
          <w:sz w:val="28"/>
          <w:szCs w:val="28"/>
        </w:rPr>
        <w:t xml:space="preserve">. Наличие электронной почты </w:t>
      </w:r>
      <w:r w:rsidR="00562380" w:rsidRPr="00A4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mauk</w:t>
      </w:r>
      <w:proofErr w:type="spellEnd"/>
      <w:r w:rsidR="00562380" w:rsidRPr="00A476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bmuzej</w:t>
      </w:r>
      <w:proofErr w:type="spellEnd"/>
      <w:r w:rsidR="00562380" w:rsidRPr="00A476E0">
        <w:rPr>
          <w:rFonts w:ascii="Times New Roman" w:hAnsi="Times New Roman" w:cs="Times New Roman"/>
          <w:sz w:val="28"/>
          <w:szCs w:val="28"/>
        </w:rPr>
        <w:t>@</w:t>
      </w:r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62380" w:rsidRPr="00A476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76E0">
        <w:rPr>
          <w:rFonts w:ascii="Times New Roman" w:hAnsi="Times New Roman" w:cs="Times New Roman"/>
          <w:sz w:val="28"/>
          <w:szCs w:val="28"/>
        </w:rPr>
        <w:t xml:space="preserve">. </w:t>
      </w:r>
      <w:r w:rsidR="0005236E">
        <w:rPr>
          <w:rFonts w:ascii="Times New Roman" w:hAnsi="Times New Roman"/>
          <w:sz w:val="28"/>
          <w:szCs w:val="28"/>
          <w:lang w:eastAsia="ru-RU"/>
        </w:rPr>
        <w:t xml:space="preserve">С 2014 года работал сайт </w:t>
      </w:r>
      <w:r w:rsidR="0005236E" w:rsidRPr="0083344D">
        <w:rPr>
          <w:rFonts w:ascii="Times New Roman" w:hAnsi="Times New Roman"/>
          <w:sz w:val="28"/>
          <w:szCs w:val="28"/>
          <w:lang w:eastAsia="ru-RU"/>
        </w:rPr>
        <w:t>http://bmo.ucoz.ru/</w:t>
      </w:r>
      <w:r w:rsidR="0005236E">
        <w:rPr>
          <w:rFonts w:ascii="Times New Roman" w:hAnsi="Times New Roman"/>
          <w:sz w:val="28"/>
          <w:szCs w:val="28"/>
          <w:lang w:eastAsia="ru-RU"/>
        </w:rPr>
        <w:t xml:space="preserve">. В 2017 году создан новый сайт МАУК </w:t>
      </w:r>
      <w:proofErr w:type="spellStart"/>
      <w:r w:rsidR="0005236E">
        <w:rPr>
          <w:rFonts w:ascii="Times New Roman" w:hAnsi="Times New Roman"/>
          <w:sz w:val="28"/>
          <w:szCs w:val="28"/>
          <w:lang w:eastAsia="ru-RU"/>
        </w:rPr>
        <w:t>Бижбулякское</w:t>
      </w:r>
      <w:proofErr w:type="spellEnd"/>
      <w:r w:rsidR="0005236E">
        <w:rPr>
          <w:rFonts w:ascii="Times New Roman" w:hAnsi="Times New Roman"/>
          <w:sz w:val="28"/>
          <w:szCs w:val="28"/>
          <w:lang w:eastAsia="ru-RU"/>
        </w:rPr>
        <w:t xml:space="preserve"> музейное объединение</w:t>
      </w:r>
      <w:r w:rsidR="0005236E" w:rsidRPr="00B146F4">
        <w:t xml:space="preserve"> </w:t>
      </w:r>
      <w:r w:rsidR="0005236E" w:rsidRPr="00B146F4">
        <w:rPr>
          <w:rFonts w:ascii="Times New Roman" w:hAnsi="Times New Roman"/>
          <w:sz w:val="28"/>
          <w:szCs w:val="28"/>
          <w:lang w:eastAsia="ru-RU"/>
        </w:rPr>
        <w:lastRenderedPageBreak/>
        <w:t>http://maukbmo.ru/</w:t>
      </w:r>
      <w:r w:rsidR="0005236E">
        <w:rPr>
          <w:rFonts w:ascii="Times New Roman" w:hAnsi="Times New Roman"/>
          <w:sz w:val="28"/>
          <w:szCs w:val="28"/>
          <w:lang w:eastAsia="ru-RU"/>
        </w:rPr>
        <w:t>. Созданы виртуальные экскурсии по всем музеям МАУК БМО</w:t>
      </w:r>
      <w:r w:rsidR="0005236E" w:rsidRPr="0083344D">
        <w:t xml:space="preserve"> </w:t>
      </w:r>
      <w:r w:rsidR="0005236E" w:rsidRPr="0083344D">
        <w:rPr>
          <w:rFonts w:ascii="Times New Roman" w:hAnsi="Times New Roman"/>
          <w:sz w:val="28"/>
          <w:szCs w:val="28"/>
          <w:lang w:eastAsia="ru-RU"/>
        </w:rPr>
        <w:t>http://maukbmo.ru/virtualnye-tury/</w:t>
      </w:r>
      <w:r w:rsidR="0005236E">
        <w:rPr>
          <w:rFonts w:ascii="Times New Roman" w:hAnsi="Times New Roman"/>
          <w:sz w:val="28"/>
          <w:szCs w:val="28"/>
          <w:lang w:eastAsia="ru-RU"/>
        </w:rPr>
        <w:t>.</w:t>
      </w:r>
    </w:p>
    <w:p w:rsidR="00D16392" w:rsidRPr="00A476E0" w:rsidRDefault="00276F66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>Оцифровку ведут 3 музея</w:t>
      </w:r>
      <w:r w:rsidR="00D16392" w:rsidRPr="00A476E0">
        <w:rPr>
          <w:sz w:val="28"/>
          <w:szCs w:val="28"/>
        </w:rPr>
        <w:t xml:space="preserve">. </w:t>
      </w:r>
      <w:r w:rsidR="0089311C" w:rsidRPr="00A476E0">
        <w:rPr>
          <w:sz w:val="28"/>
          <w:szCs w:val="28"/>
        </w:rPr>
        <w:t>П</w:t>
      </w:r>
      <w:r w:rsidRPr="00A476E0">
        <w:rPr>
          <w:sz w:val="28"/>
          <w:szCs w:val="28"/>
        </w:rPr>
        <w:t>роводится</w:t>
      </w:r>
      <w:r w:rsidR="005566B4" w:rsidRPr="00A476E0">
        <w:rPr>
          <w:sz w:val="28"/>
          <w:szCs w:val="28"/>
        </w:rPr>
        <w:t xml:space="preserve"> сканирование фотодокументов, фотографирование экспонатов.</w:t>
      </w:r>
    </w:p>
    <w:p w:rsidR="00D16392" w:rsidRPr="00A476E0" w:rsidRDefault="0023235C" w:rsidP="001069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E0">
        <w:rPr>
          <w:rFonts w:ascii="Times New Roman" w:hAnsi="Times New Roman" w:cs="Times New Roman"/>
          <w:sz w:val="28"/>
          <w:szCs w:val="28"/>
        </w:rPr>
        <w:t>Страница</w:t>
      </w:r>
      <w:r w:rsidR="00D16392" w:rsidRPr="00A476E0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 w:rsidRPr="00A476E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55119631</w:t>
        </w:r>
      </w:hyperlink>
      <w:r w:rsidR="005566B4" w:rsidRPr="00A476E0">
        <w:rPr>
          <w:rFonts w:ascii="Times New Roman" w:hAnsi="Times New Roman" w:cs="Times New Roman"/>
          <w:sz w:val="28"/>
          <w:szCs w:val="28"/>
        </w:rPr>
        <w:t xml:space="preserve">    «В контакте»</w:t>
      </w:r>
      <w:r w:rsidR="0005236E">
        <w:rPr>
          <w:rFonts w:ascii="Times New Roman" w:hAnsi="Times New Roman" w:cs="Times New Roman"/>
          <w:sz w:val="28"/>
          <w:szCs w:val="28"/>
        </w:rPr>
        <w:t>, «Одноклассниках»</w:t>
      </w:r>
    </w:p>
    <w:p w:rsidR="00D16392" w:rsidRPr="00D16392" w:rsidRDefault="00D16392" w:rsidP="00CD0E1A">
      <w:pPr>
        <w:pStyle w:val="Default"/>
        <w:spacing w:line="276" w:lineRule="auto"/>
        <w:ind w:left="708" w:firstLine="708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Материально-техническое обеспечение</w:t>
      </w:r>
    </w:p>
    <w:p w:rsidR="00D16392" w:rsidRPr="00A476E0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 xml:space="preserve">Материально-техническая база во многом является залогом успешного функционирования музеев. </w:t>
      </w:r>
    </w:p>
    <w:p w:rsidR="00276F66" w:rsidRPr="00A476E0" w:rsidRDefault="003E1995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D16392" w:rsidRPr="00A476E0">
        <w:rPr>
          <w:sz w:val="28"/>
          <w:szCs w:val="28"/>
        </w:rPr>
        <w:t xml:space="preserve"> году в соответствии с муниципальной целевой программой </w:t>
      </w:r>
      <w:r w:rsidR="00D16392" w:rsidRPr="00A476E0">
        <w:rPr>
          <w:i/>
          <w:iCs/>
          <w:sz w:val="28"/>
          <w:szCs w:val="28"/>
        </w:rPr>
        <w:t>(указать наименование</w:t>
      </w:r>
      <w:proofErr w:type="gramStart"/>
      <w:r w:rsidR="00D16392" w:rsidRPr="00A476E0">
        <w:rPr>
          <w:i/>
          <w:iCs/>
          <w:sz w:val="28"/>
          <w:szCs w:val="28"/>
        </w:rPr>
        <w:t>)</w:t>
      </w:r>
      <w:r w:rsidR="00D16392" w:rsidRPr="00A476E0">
        <w:rPr>
          <w:sz w:val="28"/>
          <w:szCs w:val="28"/>
        </w:rPr>
        <w:t>к</w:t>
      </w:r>
      <w:proofErr w:type="gramEnd"/>
      <w:r w:rsidR="00D16392" w:rsidRPr="00A476E0">
        <w:rPr>
          <w:sz w:val="28"/>
          <w:szCs w:val="28"/>
        </w:rPr>
        <w:t>апитальный ремонт</w:t>
      </w:r>
      <w:r w:rsidR="00276F66" w:rsidRPr="00A476E0">
        <w:rPr>
          <w:sz w:val="28"/>
          <w:szCs w:val="28"/>
        </w:rPr>
        <w:t xml:space="preserve"> не производился. </w:t>
      </w:r>
      <w:r w:rsidR="00D16392" w:rsidRPr="00A476E0">
        <w:rPr>
          <w:sz w:val="28"/>
          <w:szCs w:val="28"/>
        </w:rPr>
        <w:t xml:space="preserve"> </w:t>
      </w:r>
    </w:p>
    <w:p w:rsidR="00D16392" w:rsidRPr="00A476E0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>Пожарно-охранна</w:t>
      </w:r>
      <w:r w:rsidR="0023235C" w:rsidRPr="00A476E0">
        <w:rPr>
          <w:sz w:val="28"/>
          <w:szCs w:val="28"/>
        </w:rPr>
        <w:t xml:space="preserve">я сигнализация установлена в 2013 </w:t>
      </w:r>
      <w:r w:rsidRPr="00A476E0">
        <w:rPr>
          <w:sz w:val="28"/>
          <w:szCs w:val="28"/>
        </w:rPr>
        <w:t xml:space="preserve">году. </w:t>
      </w:r>
    </w:p>
    <w:p w:rsidR="00A476E0" w:rsidRDefault="00A476E0" w:rsidP="004C5A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16392" w:rsidRPr="00D16392" w:rsidRDefault="00D16392" w:rsidP="00CD0E1A">
      <w:pPr>
        <w:pStyle w:val="Default"/>
        <w:spacing w:line="276" w:lineRule="auto"/>
        <w:ind w:left="708" w:firstLine="708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Кадровый потенциал музеев</w:t>
      </w:r>
    </w:p>
    <w:p w:rsidR="00D16392" w:rsidRPr="00A476E0" w:rsidRDefault="003E1995" w:rsidP="00A47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D16392" w:rsidRPr="00A476E0">
        <w:rPr>
          <w:rFonts w:ascii="Times New Roman" w:hAnsi="Times New Roman" w:cs="Times New Roman"/>
          <w:sz w:val="28"/>
          <w:szCs w:val="28"/>
        </w:rPr>
        <w:t xml:space="preserve"> году численность персонала </w:t>
      </w:r>
      <w:r w:rsidR="0023235C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МАУК БМО </w:t>
      </w:r>
      <w:r w:rsidR="00D16392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  6</w:t>
      </w:r>
      <w:r w:rsidR="00F26199" w:rsidRPr="00A476E0">
        <w:rPr>
          <w:rFonts w:ascii="Times New Roman" w:hAnsi="Times New Roman" w:cs="Times New Roman"/>
          <w:sz w:val="28"/>
          <w:szCs w:val="28"/>
        </w:rPr>
        <w:t xml:space="preserve"> человек, в т</w:t>
      </w:r>
      <w:r>
        <w:rPr>
          <w:rFonts w:ascii="Times New Roman" w:hAnsi="Times New Roman" w:cs="Times New Roman"/>
          <w:sz w:val="28"/>
          <w:szCs w:val="28"/>
        </w:rPr>
        <w:t>.ч. 6</w:t>
      </w:r>
      <w:r w:rsidR="0023235C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– работники (</w:t>
      </w:r>
      <w:r w:rsidR="00D16392" w:rsidRPr="00A476E0">
        <w:rPr>
          <w:rFonts w:ascii="Times New Roman" w:hAnsi="Times New Roman" w:cs="Times New Roman"/>
          <w:i/>
          <w:iCs/>
          <w:sz w:val="28"/>
          <w:szCs w:val="28"/>
        </w:rPr>
        <w:t>основной персонал</w:t>
      </w:r>
      <w:r w:rsidR="00D16392" w:rsidRPr="00A476E0">
        <w:rPr>
          <w:rFonts w:ascii="Times New Roman" w:hAnsi="Times New Roman" w:cs="Times New Roman"/>
          <w:sz w:val="28"/>
          <w:szCs w:val="28"/>
        </w:rPr>
        <w:t>).</w:t>
      </w:r>
      <w:r w:rsidR="00A476E0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4853CD" w:rsidRPr="00A476E0">
        <w:rPr>
          <w:rFonts w:ascii="Times New Roman" w:hAnsi="Times New Roman" w:cs="Times New Roman"/>
          <w:sz w:val="28"/>
          <w:szCs w:val="28"/>
        </w:rPr>
        <w:t>Р</w:t>
      </w:r>
      <w:r w:rsidR="00673337" w:rsidRPr="00A476E0">
        <w:rPr>
          <w:rFonts w:ascii="Times New Roman" w:hAnsi="Times New Roman" w:cs="Times New Roman"/>
          <w:sz w:val="28"/>
          <w:szCs w:val="28"/>
        </w:rPr>
        <w:t>аботники</w:t>
      </w:r>
      <w:r w:rsidR="00D16392" w:rsidRPr="00A476E0">
        <w:rPr>
          <w:rFonts w:ascii="Times New Roman" w:hAnsi="Times New Roman" w:cs="Times New Roman"/>
          <w:sz w:val="28"/>
          <w:szCs w:val="28"/>
        </w:rPr>
        <w:t xml:space="preserve"> музеев</w:t>
      </w:r>
      <w:r w:rsidR="004853CD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673337" w:rsidRPr="00A476E0">
        <w:rPr>
          <w:rFonts w:ascii="Times New Roman" w:hAnsi="Times New Roman" w:cs="Times New Roman"/>
          <w:sz w:val="28"/>
          <w:szCs w:val="28"/>
        </w:rPr>
        <w:t xml:space="preserve">в МАУК БМО </w:t>
      </w:r>
      <w:r w:rsidR="004853CD" w:rsidRPr="00A476E0">
        <w:rPr>
          <w:rFonts w:ascii="Times New Roman" w:hAnsi="Times New Roman" w:cs="Times New Roman"/>
          <w:sz w:val="28"/>
          <w:szCs w:val="28"/>
        </w:rPr>
        <w:t>с высшим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2017 г. – 2,</w:t>
      </w:r>
      <w:r w:rsidR="00BE4282" w:rsidRPr="00A476E0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D16392" w:rsidRPr="00A476E0">
        <w:rPr>
          <w:rFonts w:ascii="Times New Roman" w:hAnsi="Times New Roman" w:cs="Times New Roman"/>
          <w:sz w:val="28"/>
          <w:szCs w:val="28"/>
        </w:rPr>
        <w:t>. Оптимизац</w:t>
      </w:r>
      <w:r w:rsidR="00CD0E1A">
        <w:rPr>
          <w:rFonts w:ascii="Times New Roman" w:hAnsi="Times New Roman" w:cs="Times New Roman"/>
          <w:sz w:val="28"/>
          <w:szCs w:val="28"/>
        </w:rPr>
        <w:t>ия за год</w:t>
      </w:r>
      <w:r w:rsidR="004853CD" w:rsidRPr="00A476E0">
        <w:rPr>
          <w:rFonts w:ascii="Times New Roman" w:hAnsi="Times New Roman" w:cs="Times New Roman"/>
          <w:sz w:val="28"/>
          <w:szCs w:val="28"/>
        </w:rPr>
        <w:t>:</w:t>
      </w:r>
      <w:r w:rsidR="00BE4282" w:rsidRPr="00A476E0">
        <w:rPr>
          <w:rFonts w:ascii="Times New Roman" w:hAnsi="Times New Roman" w:cs="Times New Roman"/>
          <w:sz w:val="28"/>
          <w:szCs w:val="28"/>
        </w:rPr>
        <w:t xml:space="preserve">  0</w:t>
      </w:r>
      <w:r>
        <w:rPr>
          <w:rFonts w:ascii="Times New Roman" w:hAnsi="Times New Roman" w:cs="Times New Roman"/>
          <w:sz w:val="28"/>
          <w:szCs w:val="28"/>
        </w:rPr>
        <w:t>,75</w:t>
      </w:r>
      <w:r w:rsidR="00CD0E1A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6E0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Награждение Почетными грамотами Министерства культуры Республики</w:t>
      </w:r>
      <w:r w:rsidR="004853CD" w:rsidRPr="00A476E0">
        <w:rPr>
          <w:rFonts w:ascii="Times New Roman" w:hAnsi="Times New Roman" w:cs="Times New Roman"/>
          <w:sz w:val="28"/>
          <w:szCs w:val="28"/>
        </w:rPr>
        <w:t xml:space="preserve"> Башкортостан и др.</w:t>
      </w:r>
      <w:r w:rsidR="00AD7AF3" w:rsidRPr="00A476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 2017 году – не награждались.</w:t>
      </w:r>
      <w:r w:rsidR="00A476E0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Обучение, повышение квалификации</w:t>
      </w:r>
      <w:r w:rsidR="0089311C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:  1 человек,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фа.</w:t>
      </w:r>
      <w:r w:rsidR="00BE4282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Аттестация н</w:t>
      </w:r>
      <w:r w:rsidR="004853CD" w:rsidRPr="00A476E0">
        <w:rPr>
          <w:rFonts w:ascii="Times New Roman" w:hAnsi="Times New Roman" w:cs="Times New Roman"/>
          <w:sz w:val="28"/>
          <w:szCs w:val="28"/>
        </w:rPr>
        <w:t>а занимаемую должность (да/нет) – нет.</w:t>
      </w:r>
      <w:r w:rsidR="00A476E0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Возраст сотрудников</w:t>
      </w:r>
      <w:r>
        <w:rPr>
          <w:rFonts w:ascii="Times New Roman" w:hAnsi="Times New Roman" w:cs="Times New Roman"/>
          <w:sz w:val="28"/>
          <w:szCs w:val="28"/>
        </w:rPr>
        <w:t>: средний возраст = 39</w:t>
      </w:r>
      <w:r w:rsidR="004853CD" w:rsidRPr="00A476E0">
        <w:rPr>
          <w:rFonts w:ascii="Times New Roman" w:hAnsi="Times New Roman" w:cs="Times New Roman"/>
          <w:sz w:val="28"/>
          <w:szCs w:val="28"/>
        </w:rPr>
        <w:t xml:space="preserve"> лет</w:t>
      </w:r>
      <w:r w:rsidR="00D16392" w:rsidRPr="00A476E0">
        <w:rPr>
          <w:rFonts w:ascii="Times New Roman" w:hAnsi="Times New Roman" w:cs="Times New Roman"/>
          <w:sz w:val="28"/>
          <w:szCs w:val="28"/>
        </w:rPr>
        <w:t>.</w:t>
      </w:r>
    </w:p>
    <w:p w:rsidR="00D16392" w:rsidRPr="00A476E0" w:rsidRDefault="00A476E0" w:rsidP="00A476E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D16392" w:rsidRPr="00A476E0">
        <w:rPr>
          <w:b/>
          <w:bCs/>
          <w:sz w:val="28"/>
          <w:szCs w:val="28"/>
        </w:rPr>
        <w:t>Заработная плата</w:t>
      </w:r>
    </w:p>
    <w:p w:rsidR="003C71CD" w:rsidRDefault="00D16392" w:rsidP="00CD0E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>Средний размер заработной платы</w:t>
      </w:r>
      <w:r w:rsidR="0023235C" w:rsidRPr="00A476E0">
        <w:rPr>
          <w:sz w:val="28"/>
          <w:szCs w:val="28"/>
        </w:rPr>
        <w:t xml:space="preserve"> 1 работника по итогам года</w:t>
      </w:r>
      <w:r w:rsidR="003E1995">
        <w:rPr>
          <w:sz w:val="28"/>
          <w:szCs w:val="28"/>
        </w:rPr>
        <w:t xml:space="preserve"> 19</w:t>
      </w:r>
      <w:r w:rsidR="00861654">
        <w:rPr>
          <w:sz w:val="28"/>
          <w:szCs w:val="28"/>
        </w:rPr>
        <w:t>015,72 руб.</w:t>
      </w:r>
      <w:r w:rsidR="0023235C" w:rsidRPr="00A476E0">
        <w:rPr>
          <w:sz w:val="28"/>
          <w:szCs w:val="28"/>
        </w:rPr>
        <w:t xml:space="preserve"> </w:t>
      </w:r>
      <w:r w:rsidR="003E1995">
        <w:rPr>
          <w:sz w:val="28"/>
          <w:szCs w:val="28"/>
        </w:rPr>
        <w:t>(в 2016</w:t>
      </w:r>
      <w:r w:rsidR="00F26199" w:rsidRPr="00A476E0">
        <w:rPr>
          <w:sz w:val="28"/>
          <w:szCs w:val="28"/>
        </w:rPr>
        <w:t xml:space="preserve"> году -</w:t>
      </w:r>
      <w:r w:rsidR="00861654">
        <w:rPr>
          <w:sz w:val="28"/>
          <w:szCs w:val="28"/>
        </w:rPr>
        <w:t>15322,58 руб</w:t>
      </w:r>
      <w:r w:rsidR="00BE4282" w:rsidRPr="00A476E0">
        <w:rPr>
          <w:sz w:val="28"/>
          <w:szCs w:val="28"/>
        </w:rPr>
        <w:t>.</w:t>
      </w:r>
      <w:r w:rsidR="00CD0E1A">
        <w:rPr>
          <w:sz w:val="28"/>
          <w:szCs w:val="28"/>
        </w:rPr>
        <w:t>).</w:t>
      </w:r>
    </w:p>
    <w:p w:rsidR="00CD0E1A" w:rsidRPr="00CD0E1A" w:rsidRDefault="00CD0E1A" w:rsidP="00CD0E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4531F9" w:rsidRDefault="007043C8" w:rsidP="003C71CD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798D">
        <w:rPr>
          <w:rFonts w:ascii="Times New Roman" w:hAnsi="Times New Roman"/>
          <w:b/>
          <w:sz w:val="28"/>
          <w:szCs w:val="28"/>
        </w:rPr>
        <w:t>Выставки и мероприятия в рамках Года экологии</w:t>
      </w:r>
    </w:p>
    <w:p w:rsidR="003C71CD" w:rsidRDefault="007043C8" w:rsidP="007043C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C8">
        <w:rPr>
          <w:rFonts w:ascii="Times New Roman" w:hAnsi="Times New Roman"/>
          <w:bCs/>
          <w:sz w:val="28"/>
          <w:szCs w:val="28"/>
          <w:lang w:eastAsia="ru-RU"/>
        </w:rPr>
        <w:t xml:space="preserve"> В музеях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были организованы и работали многочисленные выставки, наиболее популярными были тематические выставки: «Удивительный мир природы Бижбулякского района», «Осенние фантазии», фотовыставки</w:t>
      </w:r>
      <w:r w:rsidRPr="00704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«Семь чудес Бижбулякского района»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«Окно в мир природы», выставка рисунков </w:t>
      </w:r>
      <w:r w:rsidRPr="007043C8">
        <w:rPr>
          <w:rFonts w:ascii="Times New Roman" w:hAnsi="Times New Roman" w:cs="Times New Roman"/>
          <w:sz w:val="28"/>
          <w:szCs w:val="28"/>
        </w:rPr>
        <w:t xml:space="preserve"> </w:t>
      </w:r>
      <w:r w:rsidRPr="00C62646">
        <w:rPr>
          <w:rFonts w:ascii="Times New Roman" w:hAnsi="Times New Roman" w:cs="Times New Roman"/>
          <w:sz w:val="28"/>
          <w:szCs w:val="28"/>
        </w:rPr>
        <w:t>«Земля – наш общий дом»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43C8">
        <w:rPr>
          <w:rFonts w:ascii="Times New Roman" w:hAnsi="Times New Roman" w:cs="Times New Roman"/>
          <w:sz w:val="28"/>
          <w:szCs w:val="28"/>
        </w:rPr>
        <w:t xml:space="preserve"> </w:t>
      </w:r>
      <w:r w:rsidRPr="00C62646">
        <w:rPr>
          <w:rFonts w:ascii="Times New Roman" w:hAnsi="Times New Roman" w:cs="Times New Roman"/>
          <w:sz w:val="28"/>
          <w:szCs w:val="28"/>
        </w:rPr>
        <w:t>выставка книг «Экология природы – экология души!»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1CD" w:rsidRDefault="003C71CD" w:rsidP="003C71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БМО организовал</w:t>
      </w:r>
      <w:r w:rsidRPr="003C7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конкурс детских рисунков «Земля </w:t>
      </w:r>
      <w:r w:rsidR="00CD0E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наш общий дом»  и  муниципальный конкурс поделок из природного материала "Осенние фантазии". В конкурсах приняли участие более 300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30FD3">
        <w:rPr>
          <w:rFonts w:ascii="Times New Roman" w:hAnsi="Times New Roman"/>
          <w:sz w:val="28"/>
          <w:szCs w:val="28"/>
        </w:rPr>
        <w:t xml:space="preserve"> рамках Республиканской музейной а</w:t>
      </w:r>
      <w:r>
        <w:rPr>
          <w:rFonts w:ascii="Times New Roman" w:hAnsi="Times New Roman"/>
          <w:sz w:val="28"/>
          <w:szCs w:val="28"/>
        </w:rPr>
        <w:t xml:space="preserve">кции «Экологический календарь» были проведены </w:t>
      </w:r>
      <w:r w:rsidRPr="003C7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игровые программы  «Всемирный День Земли»</w:t>
      </w:r>
      <w:r w:rsidRPr="00230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«Всемирный День Моря», «Путешествие с экологом», </w:t>
      </w:r>
      <w:r w:rsidRPr="003C7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музейные  </w:t>
      </w: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 xml:space="preserve"> «7 чудес Бижбулякского района», «Я и природа».</w:t>
      </w:r>
    </w:p>
    <w:p w:rsidR="003C71CD" w:rsidRDefault="007043C8" w:rsidP="003C71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посетителей проводились тематические экскурсии, экологические уроки, литературные часы, лекции, беседы  по темам:</w:t>
      </w:r>
      <w:r w:rsidR="003C71CD" w:rsidRPr="003C71CD">
        <w:rPr>
          <w:rFonts w:ascii="Times New Roman" w:hAnsi="Times New Roman"/>
          <w:sz w:val="28"/>
          <w:szCs w:val="28"/>
        </w:rPr>
        <w:t xml:space="preserve"> </w:t>
      </w:r>
      <w:r w:rsidR="003C71CD">
        <w:rPr>
          <w:rFonts w:ascii="Times New Roman" w:hAnsi="Times New Roman"/>
          <w:sz w:val="28"/>
          <w:szCs w:val="28"/>
        </w:rPr>
        <w:t>«Выдержит ли наша планета?»,</w:t>
      </w:r>
      <w:r w:rsidR="003C71CD" w:rsidRPr="003C71CD">
        <w:rPr>
          <w:rFonts w:ascii="Times New Roman" w:hAnsi="Times New Roman"/>
          <w:sz w:val="28"/>
          <w:szCs w:val="28"/>
        </w:rPr>
        <w:t xml:space="preserve"> </w:t>
      </w:r>
      <w:r w:rsidR="003C71CD" w:rsidRPr="004535B1">
        <w:rPr>
          <w:rFonts w:ascii="Times New Roman" w:hAnsi="Times New Roman"/>
          <w:sz w:val="28"/>
          <w:szCs w:val="28"/>
        </w:rPr>
        <w:t>«Лесной ручеек»</w:t>
      </w:r>
      <w:r w:rsidR="003C71CD">
        <w:rPr>
          <w:rFonts w:ascii="Times New Roman" w:hAnsi="Times New Roman"/>
          <w:sz w:val="28"/>
          <w:szCs w:val="28"/>
        </w:rPr>
        <w:t>,</w:t>
      </w:r>
      <w:r w:rsidR="003C71CD" w:rsidRPr="003C71CD">
        <w:rPr>
          <w:rFonts w:ascii="Times New Roman" w:hAnsi="Times New Roman"/>
          <w:sz w:val="28"/>
          <w:szCs w:val="28"/>
        </w:rPr>
        <w:t xml:space="preserve"> </w:t>
      </w:r>
      <w:r w:rsidR="003C71CD" w:rsidRPr="00A96C0D">
        <w:rPr>
          <w:rFonts w:ascii="Times New Roman" w:hAnsi="Times New Roman"/>
          <w:sz w:val="28"/>
          <w:szCs w:val="28"/>
        </w:rPr>
        <w:t>«Есть в травах и цветах целительная сила»</w:t>
      </w:r>
      <w:r w:rsidR="003C71CD">
        <w:rPr>
          <w:rFonts w:ascii="Times New Roman" w:hAnsi="Times New Roman"/>
          <w:sz w:val="28"/>
          <w:szCs w:val="28"/>
        </w:rPr>
        <w:t>, «Край сурков и родников»</w:t>
      </w:r>
      <w:r w:rsidR="00487EF0">
        <w:rPr>
          <w:rFonts w:ascii="Times New Roman" w:hAnsi="Times New Roman"/>
          <w:sz w:val="28"/>
          <w:szCs w:val="28"/>
        </w:rPr>
        <w:t>,</w:t>
      </w:r>
      <w:r w:rsidR="003C71CD">
        <w:rPr>
          <w:rFonts w:ascii="Times New Roman" w:hAnsi="Times New Roman"/>
          <w:sz w:val="28"/>
          <w:szCs w:val="28"/>
        </w:rPr>
        <w:t xml:space="preserve"> </w:t>
      </w:r>
      <w:r w:rsidR="00487EF0" w:rsidRPr="005F5D7C">
        <w:rPr>
          <w:rFonts w:ascii="Times New Roman" w:hAnsi="Times New Roman" w:cs="Times New Roman"/>
          <w:sz w:val="28"/>
          <w:szCs w:val="28"/>
        </w:rPr>
        <w:t>«Чистота спасет мир», «Сохраним мир вокруг себя»</w:t>
      </w:r>
      <w:r w:rsidR="00487EF0">
        <w:rPr>
          <w:rFonts w:ascii="Times New Roman" w:hAnsi="Times New Roman" w:cs="Times New Roman"/>
          <w:sz w:val="28"/>
          <w:szCs w:val="28"/>
        </w:rPr>
        <w:t xml:space="preserve"> </w:t>
      </w:r>
      <w:r w:rsidR="003C71CD">
        <w:rPr>
          <w:rFonts w:ascii="Times New Roman" w:hAnsi="Times New Roman"/>
          <w:sz w:val="28"/>
          <w:szCs w:val="28"/>
        </w:rPr>
        <w:t>и др.</w:t>
      </w:r>
    </w:p>
    <w:p w:rsidR="00B2495F" w:rsidRDefault="00B2495F" w:rsidP="00B2495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Музейные работники участвовали в экологических субботниках. В мае была проведена акция «Посади свой цветок у музея». </w:t>
      </w:r>
      <w:r w:rsidR="008C2AA0">
        <w:rPr>
          <w:rFonts w:ascii="Times New Roman" w:hAnsi="Times New Roman"/>
          <w:sz w:val="28"/>
          <w:szCs w:val="28"/>
        </w:rPr>
        <w:t>23 сентября в рамках Всероссийского экологического субботника прошла  экологическая акция «Чистое село».</w:t>
      </w:r>
      <w:r w:rsidR="008C2AA0" w:rsidRPr="008C2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 участвовали в экологической  акции</w:t>
      </w:r>
      <w:r w:rsidR="008C2AA0" w:rsidRPr="00BC7014">
        <w:rPr>
          <w:rFonts w:ascii="Times New Roman" w:hAnsi="Times New Roman"/>
          <w:sz w:val="28"/>
          <w:szCs w:val="28"/>
        </w:rPr>
        <w:t xml:space="preserve"> «Живи родник»</w:t>
      </w:r>
      <w:r>
        <w:rPr>
          <w:rFonts w:ascii="Times New Roman" w:hAnsi="Times New Roman"/>
          <w:sz w:val="28"/>
          <w:szCs w:val="28"/>
        </w:rPr>
        <w:t>.</w:t>
      </w:r>
    </w:p>
    <w:p w:rsidR="008C2AA0" w:rsidRDefault="00B2495F" w:rsidP="00B2495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051E" w:rsidRPr="002D62E1" w:rsidRDefault="00DA051E" w:rsidP="00DA05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</w:t>
      </w:r>
      <w:r w:rsidRPr="002D62E1">
        <w:rPr>
          <w:rFonts w:ascii="Times New Roman" w:hAnsi="Times New Roman" w:cs="Times New Roman"/>
          <w:b/>
          <w:sz w:val="28"/>
          <w:szCs w:val="28"/>
        </w:rPr>
        <w:t xml:space="preserve"> году музеи активно участвовали в акциях, конкурсах, программах государственного, республиканского, муниципального уровней:</w:t>
      </w:r>
    </w:p>
    <w:p w:rsidR="00DA051E" w:rsidRDefault="00DA051E" w:rsidP="008C2AA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AA0" w:rsidRPr="006432D0" w:rsidRDefault="003C71CD" w:rsidP="008C2AA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Музеи принимали участие </w:t>
      </w:r>
      <w:r w:rsidRPr="0077465A">
        <w:rPr>
          <w:rFonts w:ascii="Times New Roman" w:hAnsi="Times New Roman"/>
          <w:sz w:val="28"/>
          <w:szCs w:val="28"/>
        </w:rPr>
        <w:t xml:space="preserve"> в организации муниципального этапа  </w:t>
      </w:r>
      <w:r w:rsidR="00487EF0">
        <w:rPr>
          <w:rFonts w:ascii="Times New Roman" w:hAnsi="Times New Roman"/>
          <w:sz w:val="28"/>
          <w:szCs w:val="28"/>
        </w:rPr>
        <w:t>Всероссийского конкурса чтецов «Живая русская классика»</w:t>
      </w:r>
      <w:r w:rsidRPr="0077465A">
        <w:rPr>
          <w:rFonts w:ascii="Times New Roman" w:hAnsi="Times New Roman"/>
          <w:sz w:val="28"/>
          <w:szCs w:val="28"/>
        </w:rPr>
        <w:t xml:space="preserve">, </w:t>
      </w:r>
      <w:r w:rsidR="00487EF0">
        <w:rPr>
          <w:rFonts w:ascii="Times New Roman" w:hAnsi="Times New Roman"/>
          <w:sz w:val="28"/>
          <w:szCs w:val="28"/>
        </w:rPr>
        <w:t>в</w:t>
      </w:r>
      <w:r w:rsidRPr="0077465A">
        <w:rPr>
          <w:rFonts w:ascii="Times New Roman" w:hAnsi="Times New Roman"/>
          <w:sz w:val="28"/>
          <w:szCs w:val="28"/>
        </w:rPr>
        <w:t>с</w:t>
      </w:r>
      <w:r w:rsidR="00487EF0">
        <w:rPr>
          <w:rFonts w:ascii="Times New Roman" w:hAnsi="Times New Roman"/>
          <w:sz w:val="28"/>
          <w:szCs w:val="28"/>
        </w:rPr>
        <w:t>ероссийских</w:t>
      </w:r>
      <w:r>
        <w:rPr>
          <w:rFonts w:ascii="Times New Roman" w:hAnsi="Times New Roman"/>
          <w:sz w:val="28"/>
          <w:szCs w:val="28"/>
        </w:rPr>
        <w:t xml:space="preserve"> акция</w:t>
      </w:r>
      <w:r w:rsidR="00487EF0">
        <w:rPr>
          <w:rFonts w:ascii="Times New Roman" w:hAnsi="Times New Roman"/>
          <w:sz w:val="28"/>
          <w:szCs w:val="28"/>
        </w:rPr>
        <w:t>х:</w:t>
      </w:r>
      <w:r>
        <w:rPr>
          <w:rFonts w:ascii="Times New Roman" w:hAnsi="Times New Roman"/>
          <w:sz w:val="28"/>
          <w:szCs w:val="28"/>
        </w:rPr>
        <w:t xml:space="preserve"> «Бе</w:t>
      </w:r>
      <w:r w:rsidR="00487EF0">
        <w:rPr>
          <w:rFonts w:ascii="Times New Roman" w:hAnsi="Times New Roman"/>
          <w:sz w:val="28"/>
          <w:szCs w:val="28"/>
        </w:rPr>
        <w:t>ссмертный полк», «Георгиевская ленточка»,  «Ночь  музеев»,  «Ночь кино»</w:t>
      </w:r>
      <w:r>
        <w:rPr>
          <w:rFonts w:ascii="Times New Roman" w:hAnsi="Times New Roman"/>
          <w:sz w:val="28"/>
          <w:szCs w:val="28"/>
        </w:rPr>
        <w:t>, «Ночь искусств»</w:t>
      </w:r>
      <w:proofErr w:type="gramStart"/>
      <w:r w:rsidR="006415DA">
        <w:rPr>
          <w:rFonts w:ascii="Times New Roman" w:hAnsi="Times New Roman"/>
          <w:sz w:val="28"/>
          <w:szCs w:val="28"/>
        </w:rPr>
        <w:t>.</w:t>
      </w:r>
      <w:proofErr w:type="gramEnd"/>
      <w:r w:rsidR="008C2AA0" w:rsidRPr="008C2A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AA0">
        <w:rPr>
          <w:rFonts w:ascii="Times New Roman" w:hAnsi="Times New Roman"/>
          <w:sz w:val="28"/>
          <w:szCs w:val="28"/>
        </w:rPr>
        <w:t>р</w:t>
      </w:r>
      <w:proofErr w:type="gramEnd"/>
      <w:r w:rsidR="008C2AA0">
        <w:rPr>
          <w:rFonts w:ascii="Times New Roman" w:hAnsi="Times New Roman"/>
          <w:sz w:val="28"/>
          <w:szCs w:val="28"/>
        </w:rPr>
        <w:t>еспубликанском  краеведческом конкурсе "Дорогами Отечества", в</w:t>
      </w:r>
      <w:r w:rsidR="008C2AA0" w:rsidRPr="0077465A">
        <w:rPr>
          <w:rFonts w:ascii="Times New Roman" w:hAnsi="Times New Roman"/>
          <w:sz w:val="28"/>
          <w:szCs w:val="28"/>
        </w:rPr>
        <w:t xml:space="preserve">  </w:t>
      </w:r>
      <w:r w:rsidR="008C2AA0">
        <w:rPr>
          <w:rFonts w:ascii="Times New Roman" w:hAnsi="Times New Roman"/>
          <w:sz w:val="28"/>
          <w:szCs w:val="28"/>
        </w:rPr>
        <w:t>республиканских музейных акциях «Экологический календарь», «Единый урок мужества»</w:t>
      </w:r>
      <w:r w:rsidR="008C2AA0" w:rsidRPr="006432D0">
        <w:rPr>
          <w:rFonts w:ascii="Times New Roman" w:hAnsi="Times New Roman"/>
          <w:sz w:val="24"/>
          <w:szCs w:val="24"/>
        </w:rPr>
        <w:t xml:space="preserve"> </w:t>
      </w:r>
      <w:r w:rsidR="008C2AA0" w:rsidRPr="006432D0">
        <w:rPr>
          <w:rFonts w:ascii="Times New Roman" w:hAnsi="Times New Roman"/>
          <w:sz w:val="28"/>
          <w:szCs w:val="28"/>
        </w:rPr>
        <w:t>в память о 72-й годовщине Победы в Великой Отечественной войне 1941–1945 годов</w:t>
      </w:r>
      <w:r w:rsidR="008C2AA0">
        <w:rPr>
          <w:rFonts w:ascii="Times New Roman" w:hAnsi="Times New Roman"/>
          <w:sz w:val="28"/>
          <w:szCs w:val="28"/>
        </w:rPr>
        <w:t xml:space="preserve">,  «Россия - это мы»,  «Единый урок мужества»( 22 июня), </w:t>
      </w:r>
      <w:r w:rsidR="008C2AA0" w:rsidRPr="008700E0">
        <w:rPr>
          <w:rFonts w:ascii="Times New Roman" w:hAnsi="Times New Roman"/>
          <w:sz w:val="28"/>
          <w:szCs w:val="28"/>
        </w:rPr>
        <w:t xml:space="preserve"> «Башкортостан – маленькие путешествия»</w:t>
      </w:r>
      <w:r w:rsidR="008C2AA0">
        <w:rPr>
          <w:rFonts w:ascii="Times New Roman" w:hAnsi="Times New Roman"/>
          <w:sz w:val="28"/>
          <w:szCs w:val="28"/>
        </w:rPr>
        <w:t xml:space="preserve">,  «Урок мира «Терроризм - угроза миру»». </w:t>
      </w:r>
      <w:r w:rsidR="008C2AA0">
        <w:rPr>
          <w:rFonts w:ascii="Times New Roman" w:hAnsi="Times New Roman" w:cs="Times New Roman"/>
          <w:sz w:val="28"/>
          <w:szCs w:val="28"/>
        </w:rPr>
        <w:t>Музеи</w:t>
      </w:r>
      <w:r w:rsidR="008C2AA0" w:rsidRPr="00946DE8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8C2AA0">
        <w:rPr>
          <w:rFonts w:ascii="Times New Roman" w:hAnsi="Times New Roman" w:cs="Times New Roman"/>
          <w:sz w:val="28"/>
          <w:szCs w:val="28"/>
        </w:rPr>
        <w:t>и</w:t>
      </w:r>
      <w:r w:rsidR="008C2AA0" w:rsidRPr="00946DE8">
        <w:rPr>
          <w:rFonts w:ascii="Times New Roman" w:hAnsi="Times New Roman" w:cs="Times New Roman"/>
          <w:sz w:val="28"/>
          <w:szCs w:val="28"/>
        </w:rPr>
        <w:t xml:space="preserve"> в республиканских музейных акциях: «Защитников Отечества и</w:t>
      </w:r>
      <w:r w:rsidR="008C2AA0">
        <w:rPr>
          <w:rFonts w:ascii="Times New Roman" w:hAnsi="Times New Roman" w:cs="Times New Roman"/>
          <w:sz w:val="28"/>
          <w:szCs w:val="28"/>
        </w:rPr>
        <w:t xml:space="preserve"> его рубежей приглашает музей!» и</w:t>
      </w:r>
      <w:r w:rsidR="008C2AA0" w:rsidRPr="00946DE8">
        <w:rPr>
          <w:rFonts w:ascii="Times New Roman" w:hAnsi="Times New Roman" w:cs="Times New Roman"/>
          <w:sz w:val="28"/>
          <w:szCs w:val="28"/>
        </w:rPr>
        <w:t xml:space="preserve">   «</w:t>
      </w:r>
      <w:r w:rsidR="008C2AA0">
        <w:rPr>
          <w:rFonts w:ascii="Times New Roman" w:hAnsi="Times New Roman" w:cs="Times New Roman"/>
          <w:sz w:val="28"/>
          <w:szCs w:val="28"/>
        </w:rPr>
        <w:t>Февраль 1917: начало Революции».</w:t>
      </w:r>
    </w:p>
    <w:p w:rsidR="008C2AA0" w:rsidRPr="0077465A" w:rsidRDefault="008C2AA0" w:rsidP="008C2AA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5A">
        <w:rPr>
          <w:rFonts w:ascii="Times New Roman" w:hAnsi="Times New Roman"/>
          <w:sz w:val="28"/>
          <w:szCs w:val="28"/>
        </w:rPr>
        <w:t xml:space="preserve">Проводили </w:t>
      </w:r>
      <w:r>
        <w:rPr>
          <w:rFonts w:ascii="Times New Roman" w:hAnsi="Times New Roman"/>
          <w:sz w:val="28"/>
          <w:szCs w:val="28"/>
        </w:rPr>
        <w:t>ежегодные  районные акции «Музей и дети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март)</w:t>
      </w:r>
      <w:r w:rsidRPr="007746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«Подари экспонат музею: сохрани память о себе»(ноябрь), «</w:t>
      </w:r>
      <w:r w:rsidRPr="0077465A">
        <w:rPr>
          <w:rFonts w:ascii="Times New Roman" w:hAnsi="Times New Roman"/>
          <w:sz w:val="28"/>
          <w:szCs w:val="28"/>
        </w:rPr>
        <w:t xml:space="preserve"> Месячник патриотического воспитания</w:t>
      </w:r>
      <w:r>
        <w:rPr>
          <w:rFonts w:ascii="Times New Roman" w:hAnsi="Times New Roman"/>
          <w:sz w:val="28"/>
          <w:szCs w:val="28"/>
        </w:rPr>
        <w:t>»</w:t>
      </w:r>
      <w:r w:rsidRPr="0077465A">
        <w:rPr>
          <w:rFonts w:ascii="Times New Roman" w:hAnsi="Times New Roman"/>
          <w:sz w:val="28"/>
          <w:szCs w:val="28"/>
        </w:rPr>
        <w:t>.</w:t>
      </w:r>
    </w:p>
    <w:p w:rsidR="008C2AA0" w:rsidRDefault="008C2AA0" w:rsidP="008C2AA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проведены муниципальный конкурс рисунков «Земля - наш общий дом», Муниципальные Краеведческие чтения, посвященные основателю БИЭМ Семенову А.Ф., муниципальный конкурс поделок из природного материала «</w:t>
      </w:r>
      <w:r w:rsidR="00E91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сенние фантазии»</w:t>
      </w:r>
      <w:r w:rsidR="00E91ED8">
        <w:rPr>
          <w:rFonts w:ascii="Times New Roman" w:hAnsi="Times New Roman"/>
          <w:sz w:val="28"/>
          <w:szCs w:val="28"/>
        </w:rPr>
        <w:t>.</w:t>
      </w:r>
    </w:p>
    <w:p w:rsidR="006415DA" w:rsidRDefault="006415DA" w:rsidP="00E91ED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AA0" w:rsidRDefault="008C2AA0" w:rsidP="008C2AA0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 14 по 16 февраля в рамках Международного дня </w:t>
      </w:r>
      <w:proofErr w:type="spellStart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книгодарения</w:t>
      </w:r>
      <w:proofErr w:type="spellEnd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сельском поселении </w:t>
      </w:r>
      <w:proofErr w:type="spellStart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Аитовский</w:t>
      </w:r>
      <w:proofErr w:type="spellEnd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прошла акция "Подари книгу".</w:t>
      </w:r>
      <w:r w:rsidRPr="00A479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4798D">
        <w:rPr>
          <w:rFonts w:ascii="Times New Roman" w:hAnsi="Times New Roman"/>
          <w:color w:val="000000"/>
          <w:sz w:val="28"/>
          <w:szCs w:val="28"/>
        </w:rPr>
        <w:br/>
      </w:r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Первый день акции совпал с днём рождения видного государственного деятеля И.Р. </w:t>
      </w:r>
      <w:proofErr w:type="spellStart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Гимаева</w:t>
      </w:r>
      <w:proofErr w:type="spellEnd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день памяти нашего земляка к акции первыми присоединились работники администрации: глава администрации Р.Ф. </w:t>
      </w:r>
      <w:proofErr w:type="spellStart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Гимазетдинов</w:t>
      </w:r>
      <w:proofErr w:type="spellEnd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подарил всему коллективу книгу "Мгновение жизни" - книгу воспоминаний тех, кто знал, уважал Ильдара </w:t>
      </w:r>
      <w:proofErr w:type="spellStart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Раисовича</w:t>
      </w:r>
      <w:proofErr w:type="spellEnd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479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Акция продолжилась в сельской библиотеке и в музее </w:t>
      </w:r>
      <w:proofErr w:type="spellStart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Фатиха</w:t>
      </w:r>
      <w:proofErr w:type="spellEnd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обмене литературой могли принять участие все желающие.</w:t>
      </w:r>
      <w:r w:rsidRPr="00A479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эти дни </w:t>
      </w:r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музей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посетители </w:t>
      </w:r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приносили интересные по содержанию книги. Подаренные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ниги пополнили фонд  музея</w:t>
      </w:r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C2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2AA0" w:rsidRPr="00A4798D" w:rsidRDefault="008C2AA0" w:rsidP="008C2AA0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Всероссийской </w:t>
      </w:r>
      <w:r w:rsidRPr="008C2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акции «Дерево Победы»</w:t>
      </w:r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высадке деревьев в память </w:t>
      </w:r>
      <w:proofErr w:type="gramStart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павших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войне, на территории музея</w:t>
      </w:r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Фатиха</w:t>
      </w:r>
      <w:proofErr w:type="spellEnd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прошла посадка деревьев.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Партнерами акции стали  глава </w:t>
      </w:r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сельск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поселения Р.Ф.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Гимазетдинов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 депутат</w:t>
      </w:r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Совета муниципального района Бижбулякский район З.Ф.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Арсланов</w:t>
      </w:r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415DA" w:rsidRDefault="006415DA" w:rsidP="006415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мая </w:t>
      </w:r>
      <w:r w:rsidR="008C2AA0">
        <w:rPr>
          <w:rFonts w:ascii="Times New Roman" w:hAnsi="Times New Roman"/>
          <w:sz w:val="28"/>
          <w:szCs w:val="28"/>
        </w:rPr>
        <w:t xml:space="preserve">акция </w:t>
      </w:r>
      <w:r>
        <w:rPr>
          <w:rFonts w:ascii="Times New Roman" w:hAnsi="Times New Roman"/>
          <w:sz w:val="28"/>
          <w:szCs w:val="28"/>
        </w:rPr>
        <w:t>«</w:t>
      </w:r>
      <w:r w:rsidRPr="00230FD3">
        <w:rPr>
          <w:rFonts w:ascii="Times New Roman" w:hAnsi="Times New Roman"/>
          <w:sz w:val="28"/>
          <w:szCs w:val="28"/>
        </w:rPr>
        <w:t>Ночь в музее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30FD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30FD3">
        <w:rPr>
          <w:rFonts w:ascii="Times New Roman" w:hAnsi="Times New Roman"/>
          <w:sz w:val="28"/>
          <w:szCs w:val="28"/>
        </w:rPr>
        <w:t>Бижбулякском</w:t>
      </w:r>
      <w:proofErr w:type="spellEnd"/>
      <w:r w:rsidRPr="00230FD3">
        <w:rPr>
          <w:rFonts w:ascii="Times New Roman" w:hAnsi="Times New Roman"/>
          <w:sz w:val="28"/>
          <w:szCs w:val="28"/>
        </w:rPr>
        <w:t xml:space="preserve"> историко-этнографическом музее началась с праздничного концерта "</w:t>
      </w:r>
      <w:proofErr w:type="spellStart"/>
      <w:r w:rsidRPr="00230FD3">
        <w:rPr>
          <w:rFonts w:ascii="Times New Roman" w:hAnsi="Times New Roman"/>
          <w:sz w:val="28"/>
          <w:szCs w:val="28"/>
        </w:rPr>
        <w:t>Фолькджем</w:t>
      </w:r>
      <w:proofErr w:type="spellEnd"/>
      <w:r w:rsidRPr="00230FD3">
        <w:rPr>
          <w:rFonts w:ascii="Times New Roman" w:hAnsi="Times New Roman"/>
          <w:sz w:val="28"/>
          <w:szCs w:val="28"/>
        </w:rPr>
        <w:t xml:space="preserve">". На музейный концерт были </w:t>
      </w:r>
      <w:r w:rsidRPr="00230FD3">
        <w:rPr>
          <w:rFonts w:ascii="Times New Roman" w:hAnsi="Times New Roman"/>
          <w:sz w:val="28"/>
          <w:szCs w:val="28"/>
        </w:rPr>
        <w:lastRenderedPageBreak/>
        <w:t xml:space="preserve">приглашены детские фольклорные группы Бижбулякского РДК. Ведущие Иванова Р.Г. и </w:t>
      </w:r>
      <w:proofErr w:type="spellStart"/>
      <w:r w:rsidRPr="00230FD3">
        <w:rPr>
          <w:rFonts w:ascii="Times New Roman" w:hAnsi="Times New Roman"/>
          <w:sz w:val="28"/>
          <w:szCs w:val="28"/>
        </w:rPr>
        <w:t>Гатиятуллина</w:t>
      </w:r>
      <w:proofErr w:type="spellEnd"/>
      <w:r w:rsidRPr="00230FD3">
        <w:rPr>
          <w:rFonts w:ascii="Times New Roman" w:hAnsi="Times New Roman"/>
          <w:sz w:val="28"/>
          <w:szCs w:val="28"/>
        </w:rPr>
        <w:t xml:space="preserve"> Н.Х. между концертными номерами, говорили об истории возникновения песни, о ее роли в жизни людей, как наши предки любили и умели красиво петь. Все народные песни о любви: о любви к родной земле, а значит и к людям, которые на ней живут, к родным и дорогим. Зрителей своими песнями и танцами народной песней порадовали юные артисты башкирского ансамбля "Аманат", руководитель </w:t>
      </w:r>
      <w:proofErr w:type="spellStart"/>
      <w:r w:rsidRPr="00230FD3">
        <w:rPr>
          <w:rFonts w:ascii="Times New Roman" w:hAnsi="Times New Roman"/>
          <w:sz w:val="28"/>
          <w:szCs w:val="28"/>
        </w:rPr>
        <w:t>И.Г.Хисматова</w:t>
      </w:r>
      <w:proofErr w:type="spellEnd"/>
      <w:r w:rsidRPr="00230FD3">
        <w:rPr>
          <w:rFonts w:ascii="Times New Roman" w:hAnsi="Times New Roman"/>
          <w:sz w:val="28"/>
          <w:szCs w:val="28"/>
        </w:rPr>
        <w:t xml:space="preserve"> и подготовительная группа Народного чувашского ансамбля "</w:t>
      </w:r>
      <w:proofErr w:type="spellStart"/>
      <w:r w:rsidRPr="00230FD3">
        <w:rPr>
          <w:rFonts w:ascii="Times New Roman" w:hAnsi="Times New Roman"/>
          <w:sz w:val="28"/>
          <w:szCs w:val="28"/>
        </w:rPr>
        <w:t>Мерчен</w:t>
      </w:r>
      <w:proofErr w:type="spellEnd"/>
      <w:r w:rsidRPr="00230FD3">
        <w:rPr>
          <w:rFonts w:ascii="Times New Roman" w:hAnsi="Times New Roman"/>
          <w:sz w:val="28"/>
          <w:szCs w:val="28"/>
        </w:rPr>
        <w:t>", руководитель Л.В.Романова. Праздничный концерт завершила студентка второго курса Уфимского государственного института искусств им.З.Исмагилова Екатерина Емельянова. Акция продолжилась проведением музейной лотереи "Музей-лото". В это</w:t>
      </w:r>
      <w:r>
        <w:rPr>
          <w:rFonts w:ascii="Times New Roman" w:hAnsi="Times New Roman"/>
          <w:sz w:val="28"/>
          <w:szCs w:val="28"/>
        </w:rPr>
        <w:t>т вечер для посетителей работали</w:t>
      </w:r>
      <w:r w:rsidRPr="00230FD3">
        <w:rPr>
          <w:rFonts w:ascii="Times New Roman" w:hAnsi="Times New Roman"/>
          <w:sz w:val="28"/>
          <w:szCs w:val="28"/>
        </w:rPr>
        <w:t xml:space="preserve"> площадки для фото-сессий "В гостях у бабушки" и "100 лет Октябрьской революции".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FD3">
        <w:rPr>
          <w:rFonts w:ascii="Times New Roman" w:hAnsi="Times New Roman"/>
          <w:sz w:val="28"/>
          <w:szCs w:val="28"/>
        </w:rPr>
        <w:t>С наступлением темноты в музее началась музыкальная игра</w:t>
      </w:r>
      <w:proofErr w:type="gramStart"/>
      <w:r w:rsidRPr="00230FD3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230FD3">
        <w:rPr>
          <w:rFonts w:ascii="Times New Roman" w:hAnsi="Times New Roman"/>
          <w:sz w:val="28"/>
          <w:szCs w:val="28"/>
        </w:rPr>
        <w:t>гадай мелодию "Там вдали за рекой". Викторина помогла выбрать трех счастливчиков, которые вступили в музыкальную борьбу. Патриотические песни и песни периода гражданской войны звучали в стенах музея, пели и игроки и зрители.</w:t>
      </w:r>
    </w:p>
    <w:p w:rsidR="00197B89" w:rsidRDefault="00197B89" w:rsidP="006415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 в</w:t>
      </w:r>
      <w:r w:rsidRPr="00230FD3">
        <w:rPr>
          <w:rFonts w:ascii="Times New Roman" w:hAnsi="Times New Roman"/>
          <w:sz w:val="28"/>
          <w:szCs w:val="28"/>
        </w:rPr>
        <w:t xml:space="preserve"> рамках Республиканской музейной </w:t>
      </w:r>
      <w:r>
        <w:rPr>
          <w:rFonts w:ascii="Times New Roman" w:hAnsi="Times New Roman"/>
          <w:sz w:val="28"/>
          <w:szCs w:val="28"/>
        </w:rPr>
        <w:t xml:space="preserve">акции "Россия - это мы" в районном </w:t>
      </w:r>
      <w:r w:rsidRPr="00230FD3">
        <w:rPr>
          <w:rFonts w:ascii="Times New Roman" w:hAnsi="Times New Roman"/>
          <w:sz w:val="28"/>
          <w:szCs w:val="28"/>
        </w:rPr>
        <w:t xml:space="preserve">музее </w:t>
      </w:r>
      <w:r>
        <w:rPr>
          <w:rFonts w:ascii="Times New Roman" w:hAnsi="Times New Roman"/>
          <w:sz w:val="28"/>
          <w:szCs w:val="28"/>
        </w:rPr>
        <w:t>была подготовлена и прошла</w:t>
      </w:r>
      <w:r w:rsidRPr="00230FD3">
        <w:rPr>
          <w:rFonts w:ascii="Times New Roman" w:hAnsi="Times New Roman"/>
          <w:sz w:val="28"/>
          <w:szCs w:val="28"/>
        </w:rPr>
        <w:t xml:space="preserve"> конкурсная программа "Моя Родина-Россия". Участни</w:t>
      </w:r>
      <w:r>
        <w:rPr>
          <w:rFonts w:ascii="Times New Roman" w:hAnsi="Times New Roman"/>
          <w:sz w:val="28"/>
          <w:szCs w:val="28"/>
        </w:rPr>
        <w:t>ки вместе с ведущей путешествовали</w:t>
      </w:r>
      <w:r w:rsidRPr="00230FD3">
        <w:rPr>
          <w:rFonts w:ascii="Times New Roman" w:hAnsi="Times New Roman"/>
          <w:sz w:val="28"/>
          <w:szCs w:val="28"/>
        </w:rPr>
        <w:t xml:space="preserve"> по различным станциям "Символика", "Найди слово", "Спортивная"</w:t>
      </w:r>
      <w:proofErr w:type="gramStart"/>
      <w:r w:rsidRPr="00230FD3">
        <w:rPr>
          <w:rFonts w:ascii="Times New Roman" w:hAnsi="Times New Roman"/>
          <w:sz w:val="28"/>
          <w:szCs w:val="28"/>
        </w:rPr>
        <w:t>,"</w:t>
      </w:r>
      <w:proofErr w:type="gramEnd"/>
      <w:r w:rsidRPr="00230FD3">
        <w:rPr>
          <w:rFonts w:ascii="Times New Roman" w:hAnsi="Times New Roman"/>
          <w:sz w:val="28"/>
          <w:szCs w:val="28"/>
        </w:rPr>
        <w:t>Загадочная", "Литературная", "Государственные праздники", "Историческая", "</w:t>
      </w:r>
      <w:proofErr w:type="spellStart"/>
      <w:r w:rsidRPr="00230FD3">
        <w:rPr>
          <w:rFonts w:ascii="Times New Roman" w:hAnsi="Times New Roman"/>
          <w:sz w:val="28"/>
          <w:szCs w:val="28"/>
        </w:rPr>
        <w:t>Руссовед</w:t>
      </w:r>
      <w:proofErr w:type="spellEnd"/>
      <w:r w:rsidRPr="00230FD3">
        <w:rPr>
          <w:rFonts w:ascii="Times New Roman" w:hAnsi="Times New Roman"/>
          <w:sz w:val="28"/>
          <w:szCs w:val="28"/>
        </w:rPr>
        <w:t xml:space="preserve">", "Тренировка для ума". На каждой станции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230FD3">
        <w:rPr>
          <w:rFonts w:ascii="Times New Roman" w:hAnsi="Times New Roman"/>
          <w:sz w:val="28"/>
          <w:szCs w:val="28"/>
        </w:rPr>
        <w:t>подготовлены задания, реб</w:t>
      </w:r>
      <w:r>
        <w:rPr>
          <w:rFonts w:ascii="Times New Roman" w:hAnsi="Times New Roman"/>
          <w:sz w:val="28"/>
          <w:szCs w:val="28"/>
        </w:rPr>
        <w:t>ята с удовольствием их выполняли</w:t>
      </w:r>
      <w:r w:rsidRPr="00230FD3">
        <w:rPr>
          <w:rFonts w:ascii="Times New Roman" w:hAnsi="Times New Roman"/>
          <w:sz w:val="28"/>
          <w:szCs w:val="28"/>
        </w:rPr>
        <w:t xml:space="preserve">. В игровой форме посетители </w:t>
      </w:r>
      <w:r>
        <w:rPr>
          <w:rFonts w:ascii="Times New Roman" w:hAnsi="Times New Roman"/>
          <w:sz w:val="28"/>
          <w:szCs w:val="28"/>
        </w:rPr>
        <w:t>познакомились с историей нашей страны, узнали</w:t>
      </w:r>
      <w:r w:rsidRPr="00230FD3">
        <w:rPr>
          <w:rFonts w:ascii="Times New Roman" w:hAnsi="Times New Roman"/>
          <w:sz w:val="28"/>
          <w:szCs w:val="28"/>
        </w:rPr>
        <w:t xml:space="preserve"> много нового и интересного о праздниках, о</w:t>
      </w:r>
      <w:r>
        <w:rPr>
          <w:rFonts w:ascii="Times New Roman" w:hAnsi="Times New Roman"/>
          <w:sz w:val="28"/>
          <w:szCs w:val="28"/>
        </w:rPr>
        <w:t>бычаях и символах России.</w:t>
      </w:r>
    </w:p>
    <w:p w:rsidR="00197B89" w:rsidRDefault="00197B89" w:rsidP="00197B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0FD3">
        <w:rPr>
          <w:rFonts w:ascii="Times New Roman" w:hAnsi="Times New Roman"/>
          <w:sz w:val="28"/>
          <w:szCs w:val="28"/>
        </w:rPr>
        <w:t xml:space="preserve">15 июня </w:t>
      </w:r>
      <w:r>
        <w:rPr>
          <w:rFonts w:ascii="Times New Roman" w:hAnsi="Times New Roman"/>
          <w:sz w:val="28"/>
          <w:szCs w:val="28"/>
        </w:rPr>
        <w:t xml:space="preserve">музей участвовал в проведении </w:t>
      </w:r>
      <w:r w:rsidRPr="00230FD3">
        <w:rPr>
          <w:rFonts w:ascii="Times New Roman" w:hAnsi="Times New Roman"/>
          <w:sz w:val="28"/>
          <w:szCs w:val="28"/>
        </w:rPr>
        <w:t xml:space="preserve"> Межрегионального чувашского детско-юношеск</w:t>
      </w:r>
      <w:r>
        <w:rPr>
          <w:rFonts w:ascii="Times New Roman" w:hAnsi="Times New Roman"/>
          <w:sz w:val="28"/>
          <w:szCs w:val="28"/>
        </w:rPr>
        <w:t>ого фестиваля-конкурса «Шур сал».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конкурсного дня были организованы пешие экскурсии по Бижбуляку для участников фестиваля. </w:t>
      </w:r>
    </w:p>
    <w:p w:rsidR="006415DA" w:rsidRDefault="006415DA" w:rsidP="006415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 августа в музеях прошла Всероссийская акция "Ночь кино". В БИЭМ для посетителей была проведена игровая программа поле  чудес "Чудо по имени Кино". Ведущие проводили  между  турами поле чудес  веселые игры  со зрителями, которые позволяли окунуться в профессии режиссера, сценариста и актера. Игроки поле чудес отгадывали слова, связанные с историей киноиндустрии.  На музейном игровом барабане часто открывался сектор "А" - артист и посетители удивляли своими выступлениями. Все участники игры получили призы и памятные подарки. Вторая часть вечера называлась "Песни из любимых кинофильмов". С большого экрана были показаны отрывки из  кинофильмов "Весна на заречной улице", "Джентльмены удачи", "Кавказская пленница", "Белое солнце пустыни" и другие.  Все </w:t>
      </w:r>
      <w:r w:rsidRPr="00742800">
        <w:rPr>
          <w:rFonts w:ascii="Times New Roman" w:hAnsi="Times New Roman"/>
          <w:sz w:val="28"/>
          <w:szCs w:val="28"/>
        </w:rPr>
        <w:t>желающие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800">
        <w:rPr>
          <w:rFonts w:ascii="Times New Roman" w:hAnsi="Times New Roman"/>
          <w:sz w:val="28"/>
          <w:szCs w:val="28"/>
        </w:rPr>
        <w:t>участники акции отправились на просмотр фильма в вечернем уличном кинозале, организованном работниками районного Дворца культуры.</w:t>
      </w:r>
      <w:r>
        <w:rPr>
          <w:rFonts w:ascii="Times New Roman" w:hAnsi="Times New Roman"/>
          <w:sz w:val="28"/>
          <w:szCs w:val="28"/>
        </w:rPr>
        <w:t xml:space="preserve"> Музей работал с 19.00 до 22.00 </w:t>
      </w:r>
      <w:proofErr w:type="spellStart"/>
      <w:r>
        <w:rPr>
          <w:rFonts w:ascii="Times New Roman" w:hAnsi="Times New Roman"/>
          <w:sz w:val="28"/>
          <w:szCs w:val="28"/>
        </w:rPr>
        <w:t>чч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1ED8" w:rsidRDefault="00E91ED8" w:rsidP="00E003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ноября</w:t>
      </w:r>
      <w:proofErr w:type="gram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Бижбулякском</w:t>
      </w:r>
      <w:proofErr w:type="spell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историко-эт</w:t>
      </w:r>
      <w:r w:rsidR="003A3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нографическом музее прошла акция</w:t>
      </w:r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"Ночь искусств - 2017".Посетители знакомились с выставками "Наш Башкирский край - познаем и любим" и "Осенние фантазии". Ведущие представили программу «От </w:t>
      </w:r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древней Руси, до новой России» в виде исторического экскурса. Акция продолжилась презентацией буклета «</w:t>
      </w:r>
      <w:proofErr w:type="spell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А.Нухрат</w:t>
      </w:r>
      <w:proofErr w:type="spell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Взгляд через 100 лет». Всем присутствующим был подарен буклет. В 19.00 посетителям демонстрировался документальный фильм "Природный парк "</w:t>
      </w:r>
      <w:proofErr w:type="spell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Иремель</w:t>
      </w:r>
      <w:proofErr w:type="spell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 Закончилась акция музыкальным калейдоскопом "У природы нет плохой погоды".</w:t>
      </w:r>
    </w:p>
    <w:p w:rsidR="00197B89" w:rsidRPr="009F5762" w:rsidRDefault="00197B89" w:rsidP="00E003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17 ноября в </w:t>
      </w:r>
      <w:proofErr w:type="spell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Дюсяновском</w:t>
      </w:r>
      <w:proofErr w:type="spell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многофункциональном центре им.К.Хакимова прошла краеведческая конференция "Посол мира", посвященная жизни и деятельности выдающегося дипломата, нашего земляка К.А.Хакимова. Она была организована МАУК </w:t>
      </w:r>
      <w:proofErr w:type="spell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Бижбулякская</w:t>
      </w:r>
      <w:proofErr w:type="spell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ЦБС совместно с МАУК </w:t>
      </w:r>
      <w:proofErr w:type="spell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Бижбулякское</w:t>
      </w:r>
      <w:proofErr w:type="spell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музейное объединение. На конференции обсуждались такие темы как: "Краткая биография </w:t>
      </w:r>
      <w:proofErr w:type="spell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Хакимова", "Революционная деятельность </w:t>
      </w:r>
      <w:proofErr w:type="spell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Хакимова - воспоминания современников", "Музею К.Хакимова - 55 лет", "Всероссийский конкурс им.К.Хакимова", "Библиография о К.Хакимове. Обзор </w:t>
      </w:r>
      <w:proofErr w:type="gram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книжной</w:t>
      </w:r>
      <w:proofErr w:type="gram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выставки "Посол мира". Были подготовлены тематические выставки "Музею 55", "Красный паша" и "Варшавянка в пустыне".</w:t>
      </w:r>
    </w:p>
    <w:p w:rsidR="00E91ED8" w:rsidRDefault="00E91ED8" w:rsidP="00E003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 ноября у Бижбулякского историко-этнографического музея особая дата. В этот знаменательный день музей отмечает свое 23-летие. Можно сказать, что это не много, но ведь и не мало. За 23 года существования музея в наших фондах отразилось так много судеб и историй. В преддверии такого замечательного дня в </w:t>
      </w:r>
      <w:proofErr w:type="spell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Бижбулякском</w:t>
      </w:r>
      <w:proofErr w:type="spell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историко-этнографическом событии состоялся праздничный вечер "День рождения - день дарения". Сюда пришли жители нашего села, которые были с нами с первых дней. А особенно приятно, что есть дарители, которые пришли впервые. В продолжени</w:t>
      </w:r>
      <w:proofErr w:type="gram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вечера музейные сотрудники устроили показ видеофильма с интервью, в котором звучали поздравительные слова в адрес музея. Всем присутствующим на память были подарены календари с совместной фотографией, а вечер продолжился за чашкой чая, где не смолкали стихи и песни.  </w:t>
      </w:r>
    </w:p>
    <w:p w:rsidR="00DA051E" w:rsidRPr="005F5D7C" w:rsidRDefault="00DA051E" w:rsidP="00E00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Хакимова  интересно прошли республиканские</w:t>
      </w:r>
      <w:r w:rsidRPr="00946DE8">
        <w:rPr>
          <w:rFonts w:ascii="Times New Roman" w:hAnsi="Times New Roman" w:cs="Times New Roman"/>
          <w:sz w:val="28"/>
          <w:szCs w:val="28"/>
        </w:rPr>
        <w:t xml:space="preserve"> музей</w:t>
      </w:r>
      <w:r>
        <w:rPr>
          <w:rFonts w:ascii="Times New Roman" w:hAnsi="Times New Roman" w:cs="Times New Roman"/>
          <w:sz w:val="28"/>
          <w:szCs w:val="28"/>
        </w:rPr>
        <w:t>ные акции</w:t>
      </w:r>
      <w:r w:rsidRPr="00946DE8">
        <w:rPr>
          <w:rFonts w:ascii="Times New Roman" w:hAnsi="Times New Roman" w:cs="Times New Roman"/>
          <w:sz w:val="28"/>
          <w:szCs w:val="28"/>
        </w:rPr>
        <w:t>: «Защитников Отечества и</w:t>
      </w:r>
      <w:r>
        <w:rPr>
          <w:rFonts w:ascii="Times New Roman" w:hAnsi="Times New Roman" w:cs="Times New Roman"/>
          <w:sz w:val="28"/>
          <w:szCs w:val="28"/>
        </w:rPr>
        <w:t xml:space="preserve"> его рубежей приглашает музей!». </w:t>
      </w:r>
      <w:r w:rsidRPr="00946DE8">
        <w:rPr>
          <w:rFonts w:ascii="Times New Roman" w:hAnsi="Times New Roman" w:cs="Times New Roman"/>
          <w:sz w:val="28"/>
          <w:szCs w:val="28"/>
        </w:rPr>
        <w:t>В рамках данных акций</w:t>
      </w:r>
      <w:r w:rsidRPr="00946DE8">
        <w:rPr>
          <w:sz w:val="28"/>
          <w:szCs w:val="28"/>
        </w:rPr>
        <w:t xml:space="preserve"> </w:t>
      </w:r>
      <w:r w:rsidRPr="00946DE8">
        <w:rPr>
          <w:rFonts w:ascii="Times New Roman" w:hAnsi="Times New Roman" w:cs="Times New Roman"/>
          <w:sz w:val="28"/>
          <w:szCs w:val="28"/>
        </w:rPr>
        <w:t xml:space="preserve">музей посетили две семьи участников боевых действий.   </w:t>
      </w:r>
      <w:proofErr w:type="gramStart"/>
      <w:r w:rsidRPr="00946DE8">
        <w:rPr>
          <w:rFonts w:ascii="Times New Roman" w:hAnsi="Times New Roman" w:cs="Times New Roman"/>
          <w:sz w:val="28"/>
          <w:szCs w:val="28"/>
        </w:rPr>
        <w:t xml:space="preserve">«Февраль 1917: начало Революции»,  </w:t>
      </w:r>
      <w:r>
        <w:rPr>
          <w:rFonts w:ascii="Times New Roman" w:eastAsia="Calibri" w:hAnsi="Times New Roman" w:cs="Times New Roman"/>
          <w:sz w:val="28"/>
          <w:szCs w:val="28"/>
        </w:rPr>
        <w:t>«Экологический календарь» - Д</w:t>
      </w:r>
      <w:r w:rsidRPr="00946DE8">
        <w:rPr>
          <w:rFonts w:ascii="Times New Roman" w:eastAsia="Calibri" w:hAnsi="Times New Roman" w:cs="Times New Roman"/>
          <w:sz w:val="28"/>
          <w:szCs w:val="28"/>
        </w:rPr>
        <w:t>ень воды</w:t>
      </w:r>
      <w:r>
        <w:rPr>
          <w:rFonts w:ascii="Times New Roman" w:hAnsi="Times New Roman" w:cs="Times New Roman"/>
          <w:sz w:val="28"/>
          <w:szCs w:val="28"/>
        </w:rPr>
        <w:t>,  всероссийская акция</w:t>
      </w:r>
      <w:r w:rsidRPr="00946DE8">
        <w:rPr>
          <w:rFonts w:ascii="Times New Roman" w:hAnsi="Times New Roman" w:cs="Times New Roman"/>
          <w:sz w:val="28"/>
          <w:szCs w:val="28"/>
        </w:rPr>
        <w:t xml:space="preserve"> в сфере культуры «Всемирный день театра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5F5D7C">
        <w:rPr>
          <w:rFonts w:ascii="Times New Roman" w:hAnsi="Times New Roman" w:cs="Times New Roman"/>
          <w:color w:val="111111"/>
          <w:sz w:val="28"/>
          <w:szCs w:val="28"/>
        </w:rPr>
        <w:t xml:space="preserve">проведён </w:t>
      </w:r>
      <w:r w:rsidRPr="005F5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«Урок Мира “Терроризм – угроза миру”» </w:t>
      </w:r>
      <w:r w:rsidRPr="005F5D7C">
        <w:rPr>
          <w:rFonts w:ascii="Times New Roman" w:hAnsi="Times New Roman" w:cs="Times New Roman"/>
          <w:sz w:val="28"/>
          <w:szCs w:val="28"/>
        </w:rPr>
        <w:t>час памяти и скорби «Трагедия Беслана в наших сердцах», экологические акции: экскурсия на водоём  «Чистота спасет мир», «Сохраним мир вокруг себя»,  музейные акции «</w:t>
      </w:r>
      <w:proofErr w:type="spellStart"/>
      <w:r w:rsidRPr="005F5D7C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5F5D7C">
        <w:rPr>
          <w:rFonts w:ascii="Times New Roman" w:hAnsi="Times New Roman" w:cs="Times New Roman"/>
          <w:sz w:val="28"/>
          <w:szCs w:val="28"/>
        </w:rPr>
        <w:t xml:space="preserve"> в музее», «Первоклассник в музей!»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051E" w:rsidRDefault="00DA051E" w:rsidP="00DA05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51E" w:rsidRPr="00296BE3" w:rsidRDefault="00DA051E" w:rsidP="00296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Музеи активно участвовали в работе детских площадок  в дни летних каникул. С </w:t>
      </w:r>
      <w:r w:rsidRPr="004535B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по 28</w:t>
      </w:r>
      <w:r w:rsidRPr="00453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в БИЭМ совместно с </w:t>
      </w:r>
      <w:r w:rsidRPr="004535B1">
        <w:rPr>
          <w:rFonts w:ascii="Times New Roman" w:hAnsi="Times New Roman"/>
          <w:sz w:val="28"/>
          <w:szCs w:val="28"/>
        </w:rPr>
        <w:t xml:space="preserve"> районной </w:t>
      </w:r>
      <w:r>
        <w:rPr>
          <w:rFonts w:ascii="Times New Roman" w:hAnsi="Times New Roman"/>
          <w:sz w:val="28"/>
          <w:szCs w:val="28"/>
        </w:rPr>
        <w:t>детской библиотекой была организовано и работала  детская площадка "Солнышко", где отдохнуло</w:t>
      </w:r>
      <w:r w:rsidR="00B2495F">
        <w:rPr>
          <w:rFonts w:ascii="Times New Roman" w:hAnsi="Times New Roman"/>
          <w:sz w:val="28"/>
          <w:szCs w:val="28"/>
        </w:rPr>
        <w:t xml:space="preserve"> 25 детей и подростков. Для них проводились подвижные  игры на спортивной площадке, развлекательно-игровые программы по экологии и краеведению, беседы о ЗОЖ и знатных земляках, были организованы </w:t>
      </w:r>
      <w:r w:rsidRPr="004535B1">
        <w:rPr>
          <w:rFonts w:ascii="Times New Roman" w:hAnsi="Times New Roman"/>
          <w:sz w:val="28"/>
          <w:szCs w:val="28"/>
        </w:rPr>
        <w:t xml:space="preserve"> поход</w:t>
      </w:r>
      <w:r w:rsidR="00B2495F">
        <w:rPr>
          <w:rFonts w:ascii="Times New Roman" w:hAnsi="Times New Roman"/>
          <w:sz w:val="28"/>
          <w:szCs w:val="28"/>
        </w:rPr>
        <w:t>ы</w:t>
      </w:r>
      <w:r w:rsidRPr="004535B1">
        <w:rPr>
          <w:rFonts w:ascii="Times New Roman" w:hAnsi="Times New Roman"/>
          <w:sz w:val="28"/>
          <w:szCs w:val="28"/>
        </w:rPr>
        <w:t xml:space="preserve"> на родник</w:t>
      </w:r>
      <w:r w:rsidR="00B249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воинов-интернационалистов</w:t>
      </w:r>
      <w:r w:rsidRPr="004535B1">
        <w:rPr>
          <w:rFonts w:ascii="Times New Roman" w:hAnsi="Times New Roman"/>
          <w:sz w:val="28"/>
          <w:szCs w:val="28"/>
        </w:rPr>
        <w:t xml:space="preserve"> </w:t>
      </w:r>
      <w:r w:rsidR="00B2495F">
        <w:rPr>
          <w:rFonts w:ascii="Times New Roman" w:hAnsi="Times New Roman"/>
          <w:sz w:val="28"/>
          <w:szCs w:val="28"/>
        </w:rPr>
        <w:t>и "</w:t>
      </w:r>
      <w:proofErr w:type="spellStart"/>
      <w:r w:rsidR="00B2495F">
        <w:rPr>
          <w:rFonts w:ascii="Times New Roman" w:hAnsi="Times New Roman"/>
          <w:sz w:val="28"/>
          <w:szCs w:val="28"/>
        </w:rPr>
        <w:t>Сипатр</w:t>
      </w:r>
      <w:proofErr w:type="spellEnd"/>
      <w:r w:rsidR="00B2495F">
        <w:rPr>
          <w:rFonts w:ascii="Times New Roman" w:hAnsi="Times New Roman"/>
          <w:sz w:val="28"/>
          <w:szCs w:val="28"/>
        </w:rPr>
        <w:t xml:space="preserve">". </w:t>
      </w:r>
      <w:r>
        <w:rPr>
          <w:rFonts w:ascii="Times New Roman" w:hAnsi="Times New Roman"/>
          <w:sz w:val="28"/>
          <w:szCs w:val="28"/>
        </w:rPr>
        <w:t xml:space="preserve">В заключительный день </w:t>
      </w:r>
      <w:r w:rsidRPr="004535B1">
        <w:rPr>
          <w:rFonts w:ascii="Times New Roman" w:hAnsi="Times New Roman"/>
          <w:sz w:val="28"/>
          <w:szCs w:val="28"/>
        </w:rPr>
        <w:t xml:space="preserve"> по многочисленным </w:t>
      </w:r>
      <w:r w:rsidRPr="004535B1">
        <w:rPr>
          <w:rFonts w:ascii="Times New Roman" w:hAnsi="Times New Roman"/>
          <w:sz w:val="28"/>
          <w:szCs w:val="28"/>
        </w:rPr>
        <w:lastRenderedPageBreak/>
        <w:t xml:space="preserve">просьбам детей провели игру </w:t>
      </w:r>
      <w:r>
        <w:rPr>
          <w:rFonts w:ascii="Times New Roman" w:hAnsi="Times New Roman"/>
          <w:sz w:val="28"/>
          <w:szCs w:val="28"/>
        </w:rPr>
        <w:t>"Поле чудес" на тему краеведения</w:t>
      </w:r>
      <w:r w:rsidRPr="004535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4535B1">
        <w:rPr>
          <w:rFonts w:ascii="Times New Roman" w:hAnsi="Times New Roman"/>
          <w:sz w:val="28"/>
          <w:szCs w:val="28"/>
        </w:rPr>
        <w:t>тогом закрытия детской площа</w:t>
      </w:r>
      <w:r>
        <w:rPr>
          <w:rFonts w:ascii="Times New Roman" w:hAnsi="Times New Roman"/>
          <w:sz w:val="28"/>
          <w:szCs w:val="28"/>
        </w:rPr>
        <w:t xml:space="preserve">дки стало награждение призами и </w:t>
      </w:r>
      <w:r w:rsidRPr="004535B1">
        <w:rPr>
          <w:rFonts w:ascii="Times New Roman" w:hAnsi="Times New Roman"/>
          <w:sz w:val="28"/>
          <w:szCs w:val="28"/>
        </w:rPr>
        <w:t>грамотами</w:t>
      </w:r>
      <w:r>
        <w:rPr>
          <w:rFonts w:ascii="Times New Roman" w:hAnsi="Times New Roman"/>
          <w:sz w:val="28"/>
          <w:szCs w:val="28"/>
        </w:rPr>
        <w:t xml:space="preserve">  всех детей. </w:t>
      </w:r>
    </w:p>
    <w:p w:rsidR="00DA051E" w:rsidRPr="005F5D7C" w:rsidRDefault="00DA051E" w:rsidP="00E00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5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B249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5F5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96B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музее К.Хакимова была о</w:t>
      </w:r>
      <w:r w:rsidRPr="005F5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рганизована детская площадка «Алый парус» совместно с ДК. </w:t>
      </w:r>
      <w:proofErr w:type="gramStart"/>
      <w:r w:rsidRPr="005F5D7C">
        <w:rPr>
          <w:rFonts w:ascii="Times New Roman" w:hAnsi="Times New Roman" w:cs="Times New Roman"/>
          <w:sz w:val="28"/>
          <w:szCs w:val="28"/>
        </w:rPr>
        <w:t xml:space="preserve">Творческая игра «Звездопад дружбы», </w:t>
      </w:r>
      <w:r w:rsidRPr="005F5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 «Алло, мы ищем таланты», </w:t>
      </w:r>
      <w:r w:rsidRPr="005F5D7C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«Мир людей объединяет спорт» с «весёлыми стартами, </w:t>
      </w:r>
      <w:r w:rsidRPr="005F5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тематическая экскурсия к памятнику павшим «Подвигу народа – жить в веках», </w:t>
      </w:r>
      <w:r w:rsidRPr="005F5D7C">
        <w:rPr>
          <w:rFonts w:ascii="Times New Roman" w:hAnsi="Times New Roman" w:cs="Times New Roman"/>
          <w:sz w:val="28"/>
          <w:szCs w:val="28"/>
        </w:rPr>
        <w:t xml:space="preserve">экскурсия к «Чудо – дереву» всё о русской березе,  </w:t>
      </w:r>
      <w:proofErr w:type="spellStart"/>
      <w:r w:rsidRPr="005F5D7C">
        <w:rPr>
          <w:rFonts w:ascii="Times New Roman" w:hAnsi="Times New Roman" w:cs="Times New Roman"/>
          <w:sz w:val="28"/>
          <w:szCs w:val="28"/>
        </w:rPr>
        <w:t>эковикторина</w:t>
      </w:r>
      <w:proofErr w:type="spellEnd"/>
      <w:r w:rsidRPr="005F5D7C">
        <w:rPr>
          <w:rFonts w:ascii="Times New Roman" w:hAnsi="Times New Roman" w:cs="Times New Roman"/>
          <w:sz w:val="28"/>
          <w:szCs w:val="28"/>
        </w:rPr>
        <w:t xml:space="preserve"> «Земля у нас одна», комическая эстафета пришлись по душе ребятам.</w:t>
      </w:r>
      <w:proofErr w:type="gramEnd"/>
      <w:r w:rsidRPr="005F5D7C">
        <w:rPr>
          <w:rFonts w:ascii="Times New Roman" w:hAnsi="Times New Roman" w:cs="Times New Roman"/>
          <w:sz w:val="28"/>
          <w:szCs w:val="28"/>
        </w:rPr>
        <w:t xml:space="preserve">  </w:t>
      </w:r>
      <w:r w:rsidRPr="005F5D7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Использовались в работе </w:t>
      </w:r>
      <w:proofErr w:type="spellStart"/>
      <w:r w:rsidRPr="005F5D7C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5F5D7C">
        <w:rPr>
          <w:rFonts w:ascii="Times New Roman" w:hAnsi="Times New Roman" w:cs="Times New Roman"/>
          <w:color w:val="000000"/>
          <w:sz w:val="28"/>
          <w:szCs w:val="28"/>
        </w:rPr>
        <w:t xml:space="preserve">  презентации   «Истории  хранитель вечный», </w:t>
      </w:r>
      <w:proofErr w:type="spellStart"/>
      <w:r w:rsidRPr="005F5D7C">
        <w:rPr>
          <w:rFonts w:ascii="Times New Roman" w:hAnsi="Times New Roman" w:cs="Times New Roman"/>
          <w:color w:val="000000"/>
          <w:sz w:val="28"/>
          <w:szCs w:val="28"/>
        </w:rPr>
        <w:t>медиапутешествие</w:t>
      </w:r>
      <w:proofErr w:type="spellEnd"/>
      <w:r w:rsidRPr="005F5D7C">
        <w:rPr>
          <w:rFonts w:ascii="Times New Roman" w:hAnsi="Times New Roman" w:cs="Times New Roman"/>
          <w:color w:val="000000"/>
          <w:sz w:val="28"/>
          <w:szCs w:val="28"/>
        </w:rPr>
        <w:t xml:space="preserve"> «Живи и помни» к</w:t>
      </w:r>
      <w:r w:rsidRPr="005F5D7C">
        <w:rPr>
          <w:rFonts w:ascii="Times New Roman" w:hAnsi="Times New Roman" w:cs="Times New Roman"/>
          <w:color w:val="111111"/>
          <w:sz w:val="28"/>
          <w:szCs w:val="28"/>
        </w:rPr>
        <w:t>о дню памяти жертв фашизма.</w:t>
      </w:r>
    </w:p>
    <w:p w:rsidR="00B2495F" w:rsidRPr="00870836" w:rsidRDefault="00B2495F" w:rsidP="00E003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 июля 2017 года  на малой родине</w:t>
      </w:r>
      <w:r w:rsidR="003A3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поэта</w:t>
      </w:r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селе Аитово встретили</w:t>
      </w:r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гостей из подмосковного города Дмитров, членов народного музея "Строка, оборванная пулей".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гостей были организованы экскурсия по селу «Малая родина поэта воина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Ф.Карима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обзорная экскурсия в </w:t>
      </w:r>
      <w:r w:rsidR="00870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музее</w:t>
      </w:r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Фатиха</w:t>
      </w:r>
      <w:proofErr w:type="spellEnd"/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чле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нами поискового отряда "9 рота", митинг у обелиска павшим воинам  на фронтах Великой Отечественной войны. </w:t>
      </w:r>
      <w:r w:rsidR="00870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школе </w:t>
      </w:r>
      <w:r w:rsidR="00870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была показа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литературно-музыкальная программа</w:t>
      </w:r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"Живая память". </w:t>
      </w:r>
      <w:r w:rsidR="00870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Вечером этого же дня на территории МОБУ СОШ организовали и провели волейбольный и футбольный турниры между членами клуба «Строп» и сельской молодёжью.</w:t>
      </w:r>
      <w:r w:rsidR="00870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следующий день группа гостей посетила музей К.Хакимова и районный музей,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вечером их ожидали</w:t>
      </w:r>
      <w:r w:rsidRPr="00B10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культурно-спортивные мероприятия и дискотека.</w:t>
      </w:r>
    </w:p>
    <w:p w:rsidR="003A3E59" w:rsidRDefault="00870836" w:rsidP="0063434C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Музей </w:t>
      </w:r>
      <w:proofErr w:type="spellStart"/>
      <w:r>
        <w:rPr>
          <w:rFonts w:ascii="Times New Roman" w:hAnsi="Times New Roman"/>
          <w:sz w:val="28"/>
          <w:szCs w:val="28"/>
        </w:rPr>
        <w:t>Ф.Карима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участвовал в организации сабантуя.  </w:t>
      </w:r>
      <w:r w:rsidRPr="00D341EE">
        <w:rPr>
          <w:rFonts w:ascii="Times New Roman" w:hAnsi="Times New Roman"/>
          <w:sz w:val="28"/>
          <w:szCs w:val="28"/>
        </w:rPr>
        <w:t>Спустя более 10 лет в селе Аитово возродили  народную традицию – подготовили и провели   праздник тру</w:t>
      </w:r>
      <w:r w:rsidR="003A3E59">
        <w:rPr>
          <w:rFonts w:ascii="Times New Roman" w:hAnsi="Times New Roman"/>
          <w:sz w:val="28"/>
          <w:szCs w:val="28"/>
        </w:rPr>
        <w:t>да, спорта и культуры - Сабантуй</w:t>
      </w:r>
      <w:r w:rsidRPr="00D341EE">
        <w:rPr>
          <w:rFonts w:ascii="Times New Roman" w:hAnsi="Times New Roman"/>
          <w:sz w:val="28"/>
          <w:szCs w:val="28"/>
        </w:rPr>
        <w:t xml:space="preserve"> - 2017. 11 июня праздник прошёл на поляне "</w:t>
      </w:r>
      <w:proofErr w:type="spellStart"/>
      <w:r w:rsidRPr="00D341EE">
        <w:rPr>
          <w:rFonts w:ascii="Times New Roman" w:hAnsi="Times New Roman"/>
          <w:sz w:val="28"/>
          <w:szCs w:val="28"/>
        </w:rPr>
        <w:t>Ташлыкуль</w:t>
      </w:r>
      <w:proofErr w:type="spellEnd"/>
      <w:r w:rsidRPr="00D341EE">
        <w:rPr>
          <w:rFonts w:ascii="Times New Roman" w:hAnsi="Times New Roman"/>
          <w:sz w:val="28"/>
          <w:szCs w:val="28"/>
        </w:rPr>
        <w:t>" за красавицей рекой Дёмой.</w:t>
      </w:r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Почётных гостей сабантуя в селе Аитово встречал вокальный коллектив "</w:t>
      </w:r>
      <w:proofErr w:type="spellStart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Ихлас</w:t>
      </w:r>
      <w:proofErr w:type="spellEnd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с песней "</w:t>
      </w:r>
      <w:proofErr w:type="spellStart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Хуш</w:t>
      </w:r>
      <w:proofErr w:type="spellEnd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килэсез</w:t>
      </w:r>
      <w:proofErr w:type="spellEnd"/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 Девушки с хлебом-солью</w:t>
      </w:r>
      <w:r w:rsidR="003A3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D34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приветствовали гостей на трёх языках. Особенно многолюдно, весело было у детских аттракционов. Было много эмоций и впечатлений. Шумно и задорно играли не только дети, но и взрослые. Судьи их подбадривали. Никто не остался без призов, все остались довольными. </w:t>
      </w:r>
    </w:p>
    <w:p w:rsidR="0063434C" w:rsidRDefault="0063434C" w:rsidP="0063434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июня </w:t>
      </w:r>
      <w:r w:rsidRPr="00D341EE">
        <w:rPr>
          <w:rFonts w:ascii="Times New Roman" w:hAnsi="Times New Roman"/>
          <w:sz w:val="28"/>
          <w:szCs w:val="28"/>
        </w:rPr>
        <w:t xml:space="preserve"> в музее </w:t>
      </w:r>
      <w:proofErr w:type="spellStart"/>
      <w:r w:rsidRPr="00D341EE">
        <w:rPr>
          <w:rFonts w:ascii="Times New Roman" w:hAnsi="Times New Roman"/>
          <w:sz w:val="28"/>
          <w:szCs w:val="28"/>
        </w:rPr>
        <w:t>Фатиха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1EE">
        <w:rPr>
          <w:rFonts w:ascii="Times New Roman" w:hAnsi="Times New Roman"/>
          <w:sz w:val="28"/>
          <w:szCs w:val="28"/>
        </w:rPr>
        <w:t>Карима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 прошла встреча с народным поэтом Республики Татарстан, публицистом, журналистом, лауреатом государственной премии имени </w:t>
      </w:r>
      <w:proofErr w:type="spellStart"/>
      <w:r w:rsidRPr="00D341EE">
        <w:rPr>
          <w:rFonts w:ascii="Times New Roman" w:hAnsi="Times New Roman"/>
          <w:sz w:val="28"/>
          <w:szCs w:val="28"/>
        </w:rPr>
        <w:t>Габдуллы</w:t>
      </w:r>
      <w:proofErr w:type="spellEnd"/>
      <w:proofErr w:type="gramStart"/>
      <w:r w:rsidRPr="00D341EE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D341EE">
        <w:rPr>
          <w:rFonts w:ascii="Times New Roman" w:hAnsi="Times New Roman"/>
          <w:sz w:val="28"/>
          <w:szCs w:val="28"/>
        </w:rPr>
        <w:t xml:space="preserve">укая, литературных премий имени </w:t>
      </w:r>
      <w:proofErr w:type="spellStart"/>
      <w:r w:rsidRPr="00D341EE">
        <w:rPr>
          <w:rFonts w:ascii="Times New Roman" w:hAnsi="Times New Roman"/>
          <w:sz w:val="28"/>
          <w:szCs w:val="28"/>
        </w:rPr>
        <w:t>Фатиха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1EE">
        <w:rPr>
          <w:rFonts w:ascii="Times New Roman" w:hAnsi="Times New Roman"/>
          <w:sz w:val="28"/>
          <w:szCs w:val="28"/>
        </w:rPr>
        <w:t>Карима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41EE">
        <w:rPr>
          <w:rFonts w:ascii="Times New Roman" w:hAnsi="Times New Roman"/>
          <w:sz w:val="28"/>
          <w:szCs w:val="28"/>
        </w:rPr>
        <w:t>Мусы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1EE">
        <w:rPr>
          <w:rFonts w:ascii="Times New Roman" w:hAnsi="Times New Roman"/>
          <w:sz w:val="28"/>
          <w:szCs w:val="28"/>
        </w:rPr>
        <w:t>Джалиля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, Абдуллы </w:t>
      </w:r>
      <w:proofErr w:type="spellStart"/>
      <w:r w:rsidRPr="00D341EE">
        <w:rPr>
          <w:rFonts w:ascii="Times New Roman" w:hAnsi="Times New Roman"/>
          <w:sz w:val="28"/>
          <w:szCs w:val="28"/>
        </w:rPr>
        <w:t>Алиша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, заслуженным деятелем искусств Республики Татарстан, заслуженным работником культуры Республики Башкортостан Робертом </w:t>
      </w:r>
      <w:proofErr w:type="spellStart"/>
      <w:r w:rsidRPr="00D341EE">
        <w:rPr>
          <w:rFonts w:ascii="Times New Roman" w:hAnsi="Times New Roman"/>
          <w:sz w:val="28"/>
          <w:szCs w:val="28"/>
        </w:rPr>
        <w:t>Миннуллиным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 и депутатом Государственного собрания - Курултая башкир Республики Башкортостан, заслуженным и народным артистом двух братских республик Айдаром </w:t>
      </w:r>
      <w:proofErr w:type="spellStart"/>
      <w:r w:rsidRPr="00D341EE">
        <w:rPr>
          <w:rFonts w:ascii="Times New Roman" w:hAnsi="Times New Roman"/>
          <w:sz w:val="28"/>
          <w:szCs w:val="28"/>
        </w:rPr>
        <w:t>Ганиевичем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1EE">
        <w:rPr>
          <w:rFonts w:ascii="Times New Roman" w:hAnsi="Times New Roman"/>
          <w:sz w:val="28"/>
          <w:szCs w:val="28"/>
        </w:rPr>
        <w:t>Галимовым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. Гостей сопровождал глава администрации муниципального района Бижбулякский район Н.Г. </w:t>
      </w:r>
      <w:proofErr w:type="spellStart"/>
      <w:r w:rsidRPr="00D341EE">
        <w:rPr>
          <w:rFonts w:ascii="Times New Roman" w:hAnsi="Times New Roman"/>
          <w:sz w:val="28"/>
          <w:szCs w:val="28"/>
        </w:rPr>
        <w:t>Гатауллин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. На встрече также принял участие глава сельского поселения </w:t>
      </w:r>
      <w:proofErr w:type="spellStart"/>
      <w:r w:rsidRPr="00D341EE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 сельсовет Р.Ф. </w:t>
      </w:r>
      <w:proofErr w:type="spellStart"/>
      <w:r w:rsidRPr="00D341EE">
        <w:rPr>
          <w:rFonts w:ascii="Times New Roman" w:hAnsi="Times New Roman"/>
          <w:sz w:val="28"/>
          <w:szCs w:val="28"/>
        </w:rPr>
        <w:t>Гимазетдинов</w:t>
      </w:r>
      <w:proofErr w:type="spellEnd"/>
      <w:r w:rsidRPr="00D341EE">
        <w:rPr>
          <w:rFonts w:ascii="Times New Roman" w:hAnsi="Times New Roman"/>
          <w:sz w:val="28"/>
          <w:szCs w:val="28"/>
        </w:rPr>
        <w:t xml:space="preserve">. В первой части встречи гости ознакомились с экспозицией музея, </w:t>
      </w:r>
      <w:r w:rsidRPr="00D341EE">
        <w:rPr>
          <w:rFonts w:ascii="Times New Roman" w:hAnsi="Times New Roman"/>
          <w:sz w:val="28"/>
          <w:szCs w:val="28"/>
        </w:rPr>
        <w:lastRenderedPageBreak/>
        <w:t xml:space="preserve">жизнью и творчеством поэта-патриота. Вторая часть продолжилась в виде диалога с гостями. Также прозвучали стихи и песни на слова Р. </w:t>
      </w:r>
      <w:proofErr w:type="spellStart"/>
      <w:r w:rsidRPr="00D341EE">
        <w:rPr>
          <w:rFonts w:ascii="Times New Roman" w:hAnsi="Times New Roman"/>
          <w:sz w:val="28"/>
          <w:szCs w:val="28"/>
        </w:rPr>
        <w:t>Миннул</w:t>
      </w:r>
      <w:r>
        <w:rPr>
          <w:rFonts w:ascii="Times New Roman" w:hAnsi="Times New Roman"/>
          <w:sz w:val="28"/>
          <w:szCs w:val="28"/>
        </w:rPr>
        <w:t>л</w:t>
      </w:r>
      <w:r w:rsidRPr="00D341EE">
        <w:rPr>
          <w:rFonts w:ascii="Times New Roman" w:hAnsi="Times New Roman"/>
          <w:sz w:val="28"/>
          <w:szCs w:val="28"/>
        </w:rPr>
        <w:t>ина</w:t>
      </w:r>
      <w:proofErr w:type="spellEnd"/>
      <w:r w:rsidRPr="00D341EE">
        <w:rPr>
          <w:rFonts w:ascii="Times New Roman" w:hAnsi="Times New Roman"/>
          <w:sz w:val="28"/>
          <w:szCs w:val="28"/>
        </w:rPr>
        <w:t>.</w:t>
      </w:r>
    </w:p>
    <w:p w:rsidR="00870836" w:rsidRPr="00575368" w:rsidRDefault="00575368" w:rsidP="005753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36">
        <w:rPr>
          <w:rFonts w:ascii="Times New Roman" w:hAnsi="Times New Roman" w:cs="Times New Roman"/>
          <w:sz w:val="28"/>
          <w:szCs w:val="28"/>
        </w:rPr>
        <w:t xml:space="preserve">При музеях работают клубные объединения  и кружки. При музее </w:t>
      </w:r>
      <w:proofErr w:type="spellStart"/>
      <w:r w:rsidRPr="003E3736">
        <w:rPr>
          <w:rFonts w:ascii="Times New Roman" w:hAnsi="Times New Roman" w:cs="Times New Roman"/>
          <w:sz w:val="28"/>
          <w:szCs w:val="28"/>
        </w:rPr>
        <w:t>Ф.Карима</w:t>
      </w:r>
      <w:proofErr w:type="spellEnd"/>
      <w:r w:rsidRPr="003E3736">
        <w:rPr>
          <w:rFonts w:ascii="Times New Roman" w:hAnsi="Times New Roman" w:cs="Times New Roman"/>
          <w:sz w:val="28"/>
          <w:szCs w:val="28"/>
        </w:rPr>
        <w:t xml:space="preserve"> - литературный «Юные </w:t>
      </w:r>
      <w:proofErr w:type="spellStart"/>
      <w:r w:rsidRPr="003E3736">
        <w:rPr>
          <w:rFonts w:ascii="Times New Roman" w:hAnsi="Times New Roman" w:cs="Times New Roman"/>
          <w:sz w:val="28"/>
          <w:szCs w:val="28"/>
        </w:rPr>
        <w:t>каримовцы</w:t>
      </w:r>
      <w:proofErr w:type="spellEnd"/>
      <w:r w:rsidRPr="003E3736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3E3736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3E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36">
        <w:rPr>
          <w:rFonts w:ascii="Times New Roman" w:hAnsi="Times New Roman" w:cs="Times New Roman"/>
          <w:sz w:val="28"/>
          <w:szCs w:val="28"/>
        </w:rPr>
        <w:t>каримчэляр</w:t>
      </w:r>
      <w:proofErr w:type="spellEnd"/>
      <w:r w:rsidRPr="003E3736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Pr="003E3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3736">
        <w:rPr>
          <w:rFonts w:ascii="Times New Roman" w:hAnsi="Times New Roman" w:cs="Times New Roman"/>
          <w:sz w:val="28"/>
          <w:szCs w:val="28"/>
        </w:rPr>
        <w:t xml:space="preserve"> куда приходят на занятия  28 детей  из 5,7 и 8 классов, где знакомятся с творчеством </w:t>
      </w:r>
      <w:proofErr w:type="spellStart"/>
      <w:r w:rsidRPr="003E3736">
        <w:rPr>
          <w:rFonts w:ascii="Times New Roman" w:hAnsi="Times New Roman" w:cs="Times New Roman"/>
          <w:sz w:val="28"/>
          <w:szCs w:val="28"/>
        </w:rPr>
        <w:t>Ф.Карима</w:t>
      </w:r>
      <w:proofErr w:type="spellEnd"/>
      <w:r w:rsidRPr="003E3736">
        <w:rPr>
          <w:rFonts w:ascii="Times New Roman" w:hAnsi="Times New Roman" w:cs="Times New Roman"/>
          <w:sz w:val="28"/>
          <w:szCs w:val="28"/>
        </w:rPr>
        <w:t>, видных поэтов татарской литературы.  На занятиях в кружках районного музея и музея К.Хакимова «Юный экскурсовод» и «Юный краевед» дети учатся проводить экскурсии, знакомятся с историей края.</w:t>
      </w:r>
    </w:p>
    <w:p w:rsidR="00A93A98" w:rsidRPr="00575368" w:rsidRDefault="00A93A98" w:rsidP="0057536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A98">
        <w:rPr>
          <w:rFonts w:ascii="Times New Roman" w:hAnsi="Times New Roman" w:cs="Times New Roman"/>
          <w:sz w:val="28"/>
          <w:szCs w:val="28"/>
        </w:rPr>
        <w:t>В 2017 году участвовали в  республиканской конференции, посвященной 100-летию</w:t>
      </w:r>
      <w:r w:rsidR="00575368">
        <w:rPr>
          <w:rFonts w:ascii="Times New Roman" w:hAnsi="Times New Roman" w:cs="Times New Roman"/>
          <w:sz w:val="28"/>
          <w:szCs w:val="28"/>
        </w:rPr>
        <w:t xml:space="preserve"> Великой Октябрьской Революции на базе</w:t>
      </w:r>
      <w:r w:rsidRPr="00A93A98">
        <w:rPr>
          <w:rFonts w:ascii="Times New Roman" w:hAnsi="Times New Roman" w:cs="Times New Roman"/>
          <w:sz w:val="28"/>
          <w:szCs w:val="28"/>
        </w:rPr>
        <w:t xml:space="preserve"> </w:t>
      </w:r>
      <w:r w:rsidR="00575368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75368">
        <w:rPr>
          <w:rFonts w:ascii="Times New Roman" w:hAnsi="Times New Roman" w:cs="Times New Roman"/>
          <w:sz w:val="28"/>
          <w:szCs w:val="28"/>
        </w:rPr>
        <w:t>узея</w:t>
      </w:r>
      <w:r w:rsidRPr="00A93A98">
        <w:rPr>
          <w:rFonts w:ascii="Times New Roman" w:hAnsi="Times New Roman" w:cs="Times New Roman"/>
          <w:sz w:val="28"/>
          <w:szCs w:val="28"/>
        </w:rPr>
        <w:t xml:space="preserve"> Боевой Славы. Директор МАУК БМО Иванова Р.Г. выступила с докладом, который вошел в сборник конференции.</w:t>
      </w:r>
      <w:r w:rsidR="00575368">
        <w:rPr>
          <w:rFonts w:ascii="Times New Roman" w:hAnsi="Times New Roman" w:cs="Times New Roman"/>
          <w:sz w:val="28"/>
          <w:szCs w:val="28"/>
        </w:rPr>
        <w:t xml:space="preserve"> </w:t>
      </w:r>
      <w:r w:rsidR="00575368">
        <w:rPr>
          <w:rFonts w:ascii="Times New Roman" w:hAnsi="Times New Roman"/>
          <w:sz w:val="28"/>
          <w:szCs w:val="28"/>
        </w:rPr>
        <w:t xml:space="preserve"> В ноябре заведующая музеем </w:t>
      </w:r>
      <w:proofErr w:type="spellStart"/>
      <w:r w:rsidR="00575368">
        <w:rPr>
          <w:rFonts w:ascii="Times New Roman" w:hAnsi="Times New Roman"/>
          <w:sz w:val="28"/>
          <w:szCs w:val="28"/>
        </w:rPr>
        <w:t>Ф.Карима</w:t>
      </w:r>
      <w:proofErr w:type="spellEnd"/>
      <w:r w:rsidR="00575368">
        <w:rPr>
          <w:rFonts w:ascii="Times New Roman" w:hAnsi="Times New Roman"/>
          <w:sz w:val="28"/>
          <w:szCs w:val="28"/>
        </w:rPr>
        <w:t xml:space="preserve">  Р.К. Хафизова принимала участие в юбилейных мероприятиях в Казани, посвященных 80-летию дочери поэта Л.Ф.Каримовой. </w:t>
      </w:r>
      <w:r w:rsidRPr="00A93A98">
        <w:rPr>
          <w:rFonts w:ascii="Times New Roman" w:hAnsi="Times New Roman" w:cs="Times New Roman"/>
          <w:sz w:val="28"/>
          <w:szCs w:val="28"/>
        </w:rPr>
        <w:t xml:space="preserve">На четвертом Республиканском музейном </w:t>
      </w:r>
      <w:r>
        <w:rPr>
          <w:rFonts w:ascii="Times New Roman" w:hAnsi="Times New Roman" w:cs="Times New Roman"/>
          <w:sz w:val="28"/>
          <w:szCs w:val="28"/>
        </w:rPr>
        <w:t xml:space="preserve">форуме </w:t>
      </w:r>
      <w:r w:rsidRPr="00A93A98">
        <w:rPr>
          <w:rFonts w:ascii="Times New Roman" w:hAnsi="Times New Roman" w:cs="Times New Roman"/>
          <w:sz w:val="28"/>
          <w:szCs w:val="28"/>
        </w:rPr>
        <w:t xml:space="preserve">заведующая музеем </w:t>
      </w:r>
      <w:proofErr w:type="spellStart"/>
      <w:r w:rsidRPr="00A93A98">
        <w:rPr>
          <w:rFonts w:ascii="Times New Roman" w:hAnsi="Times New Roman" w:cs="Times New Roman"/>
          <w:sz w:val="28"/>
          <w:szCs w:val="28"/>
        </w:rPr>
        <w:t>Р.А.Галимова</w:t>
      </w:r>
      <w:proofErr w:type="spellEnd"/>
      <w:r w:rsidRPr="00A93A98">
        <w:rPr>
          <w:rFonts w:ascii="Times New Roman" w:hAnsi="Times New Roman" w:cs="Times New Roman"/>
          <w:sz w:val="28"/>
          <w:szCs w:val="28"/>
        </w:rPr>
        <w:t xml:space="preserve">  выступил</w:t>
      </w:r>
      <w:r>
        <w:rPr>
          <w:rFonts w:ascii="Times New Roman" w:hAnsi="Times New Roman" w:cs="Times New Roman"/>
          <w:sz w:val="28"/>
          <w:szCs w:val="28"/>
        </w:rPr>
        <w:t>а с докладом о музее</w:t>
      </w:r>
      <w:r w:rsidRPr="00A93A98">
        <w:rPr>
          <w:rFonts w:ascii="Times New Roman" w:hAnsi="Times New Roman" w:cs="Times New Roman"/>
          <w:sz w:val="28"/>
          <w:szCs w:val="28"/>
        </w:rPr>
        <w:t xml:space="preserve"> К.Хакимова.</w:t>
      </w:r>
    </w:p>
    <w:p w:rsidR="00B2495F" w:rsidRPr="006950AE" w:rsidRDefault="00B2495F" w:rsidP="00B2495F">
      <w:pPr>
        <w:spacing w:after="0"/>
        <w:rPr>
          <w:rFonts w:ascii="Times New Roman" w:hAnsi="Times New Roman"/>
          <w:sz w:val="28"/>
          <w:szCs w:val="28"/>
        </w:rPr>
      </w:pPr>
    </w:p>
    <w:p w:rsidR="00CE3841" w:rsidRDefault="006415DA" w:rsidP="00E003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5DA">
        <w:rPr>
          <w:rFonts w:ascii="Times New Roman" w:hAnsi="Times New Roman" w:cs="Times New Roman"/>
          <w:b/>
          <w:sz w:val="28"/>
          <w:szCs w:val="28"/>
        </w:rPr>
        <w:t>Брендовые</w:t>
      </w:r>
      <w:proofErr w:type="spellEnd"/>
      <w:r w:rsidRPr="006415D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E91ED8" w:rsidRPr="009F5762" w:rsidRDefault="006415DA" w:rsidP="00E003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711" w:rsidRPr="00A63711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октября стартовал Всероссийский заочный научно-исследовательский творческий конкурс, посвященный известному дипломату, политику К.А.Хакимову сре</w:t>
      </w:r>
      <w:r w:rsidR="00A63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 детей, родителей и педагогов.</w:t>
      </w:r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Настоящий Конкурс проводился благодаря Гранту Главы Республики Башкортостан и является научно-исследовательским творческим Конкурсом, посвященным известному дипломату, политику </w:t>
      </w:r>
      <w:proofErr w:type="spellStart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Кариму</w:t>
      </w:r>
      <w:proofErr w:type="spellEnd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Абдрауфовичу</w:t>
      </w:r>
      <w:proofErr w:type="spellEnd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Хакимову среди детей, родителей и педагогов. Автор проекта </w:t>
      </w:r>
      <w:proofErr w:type="spellStart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Ризида</w:t>
      </w:r>
      <w:proofErr w:type="spellEnd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Ахмаровна</w:t>
      </w:r>
      <w:proofErr w:type="spellEnd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Галимов</w:t>
      </w:r>
      <w:proofErr w:type="gramStart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заведующая музеем К.Хакимова. Конкурс проводился в </w:t>
      </w:r>
      <w:proofErr w:type="spellStart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E91ED8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форме, для популяризации Республики Башкортостан, как кладезь видных деятелей в истории России. </w:t>
      </w:r>
    </w:p>
    <w:p w:rsidR="006415DA" w:rsidRPr="00A63711" w:rsidRDefault="006415DA" w:rsidP="00E003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0D0E">
        <w:rPr>
          <w:rFonts w:ascii="Times New Roman" w:hAnsi="Times New Roman" w:cs="Times New Roman"/>
          <w:sz w:val="28"/>
          <w:szCs w:val="28"/>
        </w:rPr>
        <w:t xml:space="preserve">  С августа начали работу по созданию сайта. Сайт создали</w:t>
      </w:r>
      <w:r w:rsidR="00A63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7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63711">
        <w:rPr>
          <w:rFonts w:ascii="Times New Roman" w:hAnsi="Times New Roman" w:cs="Times New Roman"/>
          <w:sz w:val="28"/>
          <w:szCs w:val="28"/>
        </w:rPr>
        <w:t xml:space="preserve"> МАУК БМО.</w:t>
      </w:r>
      <w:r w:rsidRPr="003D0D0E">
        <w:rPr>
          <w:rFonts w:ascii="Times New Roman" w:hAnsi="Times New Roman" w:cs="Times New Roman"/>
          <w:sz w:val="28"/>
          <w:szCs w:val="28"/>
        </w:rPr>
        <w:t xml:space="preserve"> Занимались дизайном, оформлением, а также размещением информации.  При разработке положения о конкурсе учитывали опыт проведения открытого районного научно-исследовательского, творческого конкурса, посвященного дипломату, политику </w:t>
      </w:r>
      <w:proofErr w:type="spellStart"/>
      <w:r w:rsidRPr="003D0D0E">
        <w:rPr>
          <w:rFonts w:ascii="Times New Roman" w:hAnsi="Times New Roman" w:cs="Times New Roman"/>
          <w:sz w:val="28"/>
          <w:szCs w:val="28"/>
        </w:rPr>
        <w:t>Кариму</w:t>
      </w:r>
      <w:proofErr w:type="spellEnd"/>
      <w:r w:rsidRPr="003D0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D0E">
        <w:rPr>
          <w:rFonts w:ascii="Times New Roman" w:hAnsi="Times New Roman" w:cs="Times New Roman"/>
          <w:sz w:val="28"/>
          <w:szCs w:val="28"/>
        </w:rPr>
        <w:t>Абдрауфовичу</w:t>
      </w:r>
      <w:proofErr w:type="spellEnd"/>
      <w:r w:rsidRPr="003D0D0E">
        <w:rPr>
          <w:rFonts w:ascii="Times New Roman" w:hAnsi="Times New Roman" w:cs="Times New Roman"/>
          <w:sz w:val="28"/>
          <w:szCs w:val="28"/>
        </w:rPr>
        <w:t xml:space="preserve"> Хакимову (1890-1938), который проводился в районе с 2012 года ежегодно. Установили связи с будущими членами жюри конкурса. Так как, проект российского масштаба и в </w:t>
      </w:r>
      <w:proofErr w:type="spellStart"/>
      <w:r w:rsidRPr="003D0D0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D0D0E">
        <w:rPr>
          <w:rFonts w:ascii="Times New Roman" w:hAnsi="Times New Roman" w:cs="Times New Roman"/>
          <w:sz w:val="28"/>
          <w:szCs w:val="28"/>
        </w:rPr>
        <w:t xml:space="preserve"> формате мы осуществляем впервые, были и недочёты и трудности. На рекламу конкурса в </w:t>
      </w:r>
      <w:proofErr w:type="spellStart"/>
      <w:r w:rsidRPr="003D0D0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D0D0E">
        <w:rPr>
          <w:rFonts w:ascii="Times New Roman" w:hAnsi="Times New Roman" w:cs="Times New Roman"/>
          <w:sz w:val="28"/>
          <w:szCs w:val="28"/>
        </w:rPr>
        <w:t xml:space="preserve"> и в СМИ у нас осталось мало времени, что необходимо учитывать при последующих проведениях конкурса. Создание компьютерной информационно-справочной модели, навигации по сайту, техническое сопровождение сайта; коррекция разделов, сжимание текста занимало больше планированного времени. При сборе материалов конкурса выяснилось, что взрослое население не совсем справляется с работой </w:t>
      </w:r>
      <w:proofErr w:type="spellStart"/>
      <w:r w:rsidRPr="003D0D0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D0D0E">
        <w:rPr>
          <w:rFonts w:ascii="Times New Roman" w:hAnsi="Times New Roman" w:cs="Times New Roman"/>
          <w:sz w:val="28"/>
          <w:szCs w:val="28"/>
        </w:rPr>
        <w:t xml:space="preserve">. </w:t>
      </w:r>
      <w:r w:rsidR="00A63711">
        <w:rPr>
          <w:rFonts w:ascii="Times New Roman" w:hAnsi="Times New Roman" w:cs="Times New Roman"/>
          <w:sz w:val="28"/>
          <w:szCs w:val="28"/>
        </w:rPr>
        <w:t xml:space="preserve"> В конкурсе участвовало более 120 работ из сел и городов Республики Башкортостан и  Республики Татарстан, из г</w:t>
      </w:r>
      <w:proofErr w:type="gramStart"/>
      <w:r w:rsidR="00A6371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63711">
        <w:rPr>
          <w:rFonts w:ascii="Times New Roman" w:hAnsi="Times New Roman" w:cs="Times New Roman"/>
          <w:sz w:val="28"/>
          <w:szCs w:val="28"/>
        </w:rPr>
        <w:t xml:space="preserve">ренбурга, г.Сургута, г.Нефтеюганска. </w:t>
      </w:r>
      <w:r w:rsidR="00A63711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A63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проводиться ежегодно и </w:t>
      </w:r>
      <w:r w:rsidR="00A63711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послужит пропаганде имени известного земляка, и способствует развитию </w:t>
      </w:r>
      <w:r w:rsidR="00A63711"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патриотического воспитания подрастающего поколения на примере жизни и деятельности известного дипломата- арабиста К.А.Хакимова.</w:t>
      </w:r>
    </w:p>
    <w:p w:rsidR="00870836" w:rsidRPr="00230FD3" w:rsidRDefault="00870836" w:rsidP="00E003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FD3">
        <w:rPr>
          <w:rFonts w:ascii="Times New Roman" w:hAnsi="Times New Roman"/>
          <w:sz w:val="28"/>
          <w:szCs w:val="28"/>
        </w:rPr>
        <w:t xml:space="preserve">9 мая </w:t>
      </w:r>
      <w:r w:rsidR="007C42E1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ежегодная музейная </w:t>
      </w:r>
      <w:r w:rsidRPr="00230FD3">
        <w:rPr>
          <w:rFonts w:ascii="Times New Roman" w:hAnsi="Times New Roman"/>
          <w:sz w:val="28"/>
          <w:szCs w:val="28"/>
        </w:rPr>
        <w:t>акция "</w:t>
      </w:r>
      <w:r>
        <w:rPr>
          <w:rFonts w:ascii="Times New Roman" w:hAnsi="Times New Roman"/>
          <w:sz w:val="28"/>
          <w:szCs w:val="28"/>
        </w:rPr>
        <w:t>9 мая - н</w:t>
      </w:r>
      <w:r w:rsidRPr="00230FD3">
        <w:rPr>
          <w:rFonts w:ascii="Times New Roman" w:hAnsi="Times New Roman"/>
          <w:sz w:val="28"/>
          <w:szCs w:val="28"/>
        </w:rPr>
        <w:t xml:space="preserve">очь открытых дверей". </w:t>
      </w:r>
      <w:r w:rsidR="007C42E1">
        <w:rPr>
          <w:rFonts w:ascii="Times New Roman" w:hAnsi="Times New Roman"/>
          <w:sz w:val="28"/>
          <w:szCs w:val="28"/>
        </w:rPr>
        <w:t>В этом году м</w:t>
      </w:r>
      <w:r>
        <w:rPr>
          <w:rFonts w:ascii="Times New Roman" w:hAnsi="Times New Roman"/>
          <w:sz w:val="28"/>
          <w:szCs w:val="28"/>
        </w:rPr>
        <w:t xml:space="preserve">узей работал с 19.00 до 23.00 </w:t>
      </w:r>
      <w:proofErr w:type="spellStart"/>
      <w:r>
        <w:rPr>
          <w:rFonts w:ascii="Times New Roman" w:hAnsi="Times New Roman"/>
          <w:sz w:val="28"/>
          <w:szCs w:val="28"/>
        </w:rPr>
        <w:t>чч</w:t>
      </w:r>
      <w:proofErr w:type="spellEnd"/>
      <w:r>
        <w:rPr>
          <w:rFonts w:ascii="Times New Roman" w:hAnsi="Times New Roman"/>
          <w:sz w:val="28"/>
          <w:szCs w:val="28"/>
        </w:rPr>
        <w:t>., п</w:t>
      </w:r>
      <w:r w:rsidRPr="00230FD3">
        <w:rPr>
          <w:rFonts w:ascii="Times New Roman" w:hAnsi="Times New Roman"/>
          <w:sz w:val="28"/>
          <w:szCs w:val="28"/>
        </w:rPr>
        <w:t>осещали музей молодые родители с детьми, молодежь, старшее поколение. В праздничный вечер в музее для посетителей работали две выставки: "Бессмертный полк: в лицах и документах" и "Отк</w:t>
      </w:r>
      <w:r>
        <w:rPr>
          <w:rFonts w:ascii="Times New Roman" w:hAnsi="Times New Roman"/>
          <w:sz w:val="28"/>
          <w:szCs w:val="28"/>
        </w:rPr>
        <w:t>рытка Победы</w:t>
      </w:r>
      <w:r w:rsidRPr="00230FD3">
        <w:rPr>
          <w:rFonts w:ascii="Times New Roman" w:hAnsi="Times New Roman"/>
          <w:sz w:val="28"/>
          <w:szCs w:val="28"/>
        </w:rPr>
        <w:t>"</w:t>
      </w:r>
      <w:proofErr w:type="gramStart"/>
      <w:r w:rsidRPr="00230FD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30FD3">
        <w:rPr>
          <w:rFonts w:ascii="Times New Roman" w:hAnsi="Times New Roman"/>
          <w:sz w:val="28"/>
          <w:szCs w:val="28"/>
        </w:rPr>
        <w:t xml:space="preserve"> В зале военной истории собрались пять поколений </w:t>
      </w:r>
      <w:proofErr w:type="spellStart"/>
      <w:r w:rsidRPr="00230FD3">
        <w:rPr>
          <w:rFonts w:ascii="Times New Roman" w:hAnsi="Times New Roman"/>
          <w:sz w:val="28"/>
          <w:szCs w:val="28"/>
        </w:rPr>
        <w:t>бижбуляковцев</w:t>
      </w:r>
      <w:proofErr w:type="spellEnd"/>
      <w:r w:rsidRPr="00230FD3">
        <w:rPr>
          <w:rFonts w:ascii="Times New Roman" w:hAnsi="Times New Roman"/>
          <w:sz w:val="28"/>
          <w:szCs w:val="28"/>
        </w:rPr>
        <w:t xml:space="preserve"> (от 92 лет и до 8 месяцев): труженики тыла, дети войны,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FD3">
        <w:rPr>
          <w:rFonts w:ascii="Times New Roman" w:hAnsi="Times New Roman"/>
          <w:sz w:val="28"/>
          <w:szCs w:val="28"/>
        </w:rPr>
        <w:t xml:space="preserve">люди рожденные в СССР и современной России. Сотрудники музея Р. Иванова и Н. </w:t>
      </w:r>
      <w:proofErr w:type="spellStart"/>
      <w:r w:rsidRPr="00230FD3">
        <w:rPr>
          <w:rFonts w:ascii="Times New Roman" w:hAnsi="Times New Roman"/>
          <w:sz w:val="28"/>
          <w:szCs w:val="28"/>
        </w:rPr>
        <w:t>Гатиятуллина</w:t>
      </w:r>
      <w:proofErr w:type="spellEnd"/>
      <w:r w:rsidRPr="00230FD3">
        <w:rPr>
          <w:rFonts w:ascii="Times New Roman" w:hAnsi="Times New Roman"/>
          <w:sz w:val="28"/>
          <w:szCs w:val="28"/>
        </w:rPr>
        <w:t xml:space="preserve"> провели экскурсии у выставок, обратили внимание на вновь поступившие экспонаты, рассказывающие о войне. Всех объединила одна тема - подвиг наших земляков в годы Великой Отечественной войны 1941-1945 годов. </w:t>
      </w:r>
      <w:r w:rsidR="008C65CC">
        <w:rPr>
          <w:rFonts w:ascii="Times New Roman" w:hAnsi="Times New Roman"/>
          <w:sz w:val="28"/>
          <w:szCs w:val="28"/>
        </w:rPr>
        <w:t>П</w:t>
      </w:r>
      <w:r w:rsidRPr="00230FD3">
        <w:rPr>
          <w:rFonts w:ascii="Times New Roman" w:hAnsi="Times New Roman"/>
          <w:sz w:val="28"/>
          <w:szCs w:val="28"/>
        </w:rPr>
        <w:t xml:space="preserve">родолжили вечер рассказами о детях войны, показом документальной хроники и обзором литературы. Своими воспоминаниями поделились наши гости </w:t>
      </w:r>
      <w:proofErr w:type="spellStart"/>
      <w:r w:rsidRPr="00230FD3">
        <w:rPr>
          <w:rFonts w:ascii="Times New Roman" w:hAnsi="Times New Roman"/>
          <w:sz w:val="28"/>
          <w:szCs w:val="28"/>
        </w:rPr>
        <w:t>Р.Габдрахманов</w:t>
      </w:r>
      <w:proofErr w:type="spellEnd"/>
      <w:r w:rsidRPr="00230FD3">
        <w:rPr>
          <w:rFonts w:ascii="Times New Roman" w:hAnsi="Times New Roman"/>
          <w:sz w:val="28"/>
          <w:szCs w:val="28"/>
        </w:rPr>
        <w:t xml:space="preserve">, А.Чернова, Е.Григорьева, Л.Васильева и другие. Вечер встречи продолжился за чашкой чая. За столом звучали военные песни и вновь наши гости рассказывали о войне и о своей жизни. </w:t>
      </w:r>
    </w:p>
    <w:p w:rsidR="006415DA" w:rsidRPr="006415DA" w:rsidRDefault="00870836" w:rsidP="00E003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15 февраля 2017 года на базе школы с. Аитово </w:t>
      </w:r>
      <w:r w:rsidR="007C42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проходит ежегодный </w:t>
      </w:r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Межрегиональный творческий конкурс "</w:t>
      </w:r>
      <w:proofErr w:type="spellStart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Каримовские</w:t>
      </w:r>
      <w:proofErr w:type="spellEnd"/>
      <w:r w:rsidRPr="00A47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чтения". Участники соревновались в пяти номинациях.</w:t>
      </w:r>
    </w:p>
    <w:p w:rsidR="00870836" w:rsidRDefault="00870836" w:rsidP="00E003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3592">
        <w:rPr>
          <w:rFonts w:ascii="Times New Roman" w:hAnsi="Times New Roman"/>
          <w:sz w:val="24"/>
          <w:szCs w:val="24"/>
        </w:rPr>
        <w:t xml:space="preserve"> </w:t>
      </w:r>
      <w:r w:rsidRPr="005B3592">
        <w:rPr>
          <w:rFonts w:ascii="Times New Roman" w:hAnsi="Times New Roman"/>
          <w:sz w:val="28"/>
          <w:szCs w:val="28"/>
        </w:rPr>
        <w:t>3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8C65C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C65CC">
        <w:rPr>
          <w:rFonts w:ascii="Times New Roman" w:hAnsi="Times New Roman"/>
          <w:sz w:val="28"/>
          <w:szCs w:val="28"/>
        </w:rPr>
        <w:t xml:space="preserve">в районном музее ежегодно проводится День </w:t>
      </w:r>
      <w:r w:rsidRPr="005B3592">
        <w:rPr>
          <w:rFonts w:ascii="Times New Roman" w:hAnsi="Times New Roman"/>
          <w:sz w:val="28"/>
          <w:szCs w:val="28"/>
        </w:rPr>
        <w:t xml:space="preserve"> памяти офицера Игоря Николаева. </w:t>
      </w:r>
      <w:r w:rsidR="008C65CC">
        <w:rPr>
          <w:rFonts w:ascii="Times New Roman" w:hAnsi="Times New Roman"/>
          <w:sz w:val="28"/>
          <w:szCs w:val="28"/>
        </w:rPr>
        <w:t>В этом году м</w:t>
      </w:r>
      <w:r w:rsidRPr="005B3592">
        <w:rPr>
          <w:rFonts w:ascii="Times New Roman" w:hAnsi="Times New Roman"/>
          <w:sz w:val="28"/>
          <w:szCs w:val="28"/>
        </w:rPr>
        <w:t>ероприятия начались со встречи учеников 8,9 кла</w:t>
      </w:r>
      <w:r w:rsidR="007C42E1">
        <w:rPr>
          <w:rFonts w:ascii="Times New Roman" w:hAnsi="Times New Roman"/>
          <w:sz w:val="28"/>
          <w:szCs w:val="28"/>
        </w:rPr>
        <w:t>ссов</w:t>
      </w:r>
      <w:r w:rsidRPr="005B3592">
        <w:rPr>
          <w:rFonts w:ascii="Times New Roman" w:hAnsi="Times New Roman"/>
          <w:sz w:val="28"/>
          <w:szCs w:val="28"/>
        </w:rPr>
        <w:t xml:space="preserve"> с отцом Игоря. Дорофей Федорович поделился своими воспоминаниями о сыне, рассказал о поездке в Ставропольский край к однополчанам Игоря, о вручении награды «За особые заслуги», о роднике. Были просмотрены презентация о жизни, военной службе, увековечивании памяти нашего земляка и документальные кадры, сделанные лично Игорем Николаевым. </w:t>
      </w:r>
    </w:p>
    <w:p w:rsidR="007C42E1" w:rsidRDefault="007C42E1" w:rsidP="00E003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A38" w:rsidRDefault="00AF0A38" w:rsidP="00E003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участия </w:t>
      </w:r>
      <w:r w:rsidRPr="00BF1A75">
        <w:rPr>
          <w:rFonts w:ascii="Times New Roman" w:hAnsi="Times New Roman"/>
          <w:sz w:val="28"/>
          <w:szCs w:val="28"/>
          <w:lang w:eastAsia="ru-RU"/>
        </w:rPr>
        <w:t>в проектах и конкурсах республиканского и федерального уровня:</w:t>
      </w:r>
    </w:p>
    <w:p w:rsidR="008740B8" w:rsidRDefault="00AF0A38" w:rsidP="00E003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музеями было разработано 4 проекта: на конкурсы «Лучшее муниципальное учреждение культуры», «Лучший работник муниципального учреждения культуры»,</w:t>
      </w:r>
      <w:r w:rsidR="008740B8" w:rsidRPr="008740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40B8" w:rsidRPr="0065011D">
        <w:rPr>
          <w:rFonts w:ascii="Times New Roman" w:hAnsi="Times New Roman"/>
          <w:sz w:val="28"/>
          <w:szCs w:val="28"/>
          <w:lang w:eastAsia="ru-RU"/>
        </w:rPr>
        <w:t>два проекта на</w:t>
      </w:r>
      <w:r w:rsidR="008740B8">
        <w:rPr>
          <w:rFonts w:ascii="Times New Roman" w:hAnsi="Times New Roman"/>
          <w:sz w:val="28"/>
          <w:szCs w:val="28"/>
          <w:lang w:eastAsia="ru-RU"/>
        </w:rPr>
        <w:t xml:space="preserve"> Всероссийский конкурс проектов для  малых городов и сел "Культурная мозаика"</w:t>
      </w:r>
      <w:r w:rsidR="008740B8" w:rsidRPr="0065011D">
        <w:rPr>
          <w:rFonts w:ascii="Times New Roman" w:hAnsi="Times New Roman"/>
          <w:sz w:val="28"/>
          <w:szCs w:val="28"/>
          <w:lang w:eastAsia="ru-RU"/>
        </w:rPr>
        <w:t xml:space="preserve"> по темам</w:t>
      </w:r>
      <w:r w:rsidR="008740B8"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="008740B8" w:rsidRPr="0065011D">
        <w:rPr>
          <w:rFonts w:ascii="Times New Roman" w:hAnsi="Times New Roman"/>
          <w:sz w:val="28"/>
          <w:szCs w:val="28"/>
        </w:rPr>
        <w:t>«Музей-ТВ» - создание детск</w:t>
      </w:r>
      <w:r w:rsidR="008740B8">
        <w:rPr>
          <w:rFonts w:ascii="Times New Roman" w:hAnsi="Times New Roman"/>
          <w:sz w:val="28"/>
          <w:szCs w:val="28"/>
        </w:rPr>
        <w:t xml:space="preserve">о-юношеской телестудии  на базе </w:t>
      </w:r>
      <w:r w:rsidR="008740B8" w:rsidRPr="0065011D">
        <w:rPr>
          <w:rFonts w:ascii="Times New Roman" w:hAnsi="Times New Roman"/>
          <w:sz w:val="28"/>
          <w:szCs w:val="28"/>
        </w:rPr>
        <w:t>Бижбулякского историко-этнографического музея</w:t>
      </w:r>
      <w:r w:rsidR="008740B8">
        <w:rPr>
          <w:rFonts w:ascii="Times New Roman" w:hAnsi="Times New Roman"/>
          <w:sz w:val="28"/>
          <w:szCs w:val="28"/>
        </w:rPr>
        <w:t>;</w:t>
      </w:r>
      <w:r w:rsidR="008740B8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8740B8" w:rsidRPr="00A43C4D">
        <w:rPr>
          <w:rFonts w:ascii="Times New Roman" w:hAnsi="Times New Roman"/>
          <w:sz w:val="28"/>
          <w:szCs w:val="28"/>
        </w:rPr>
        <w:t xml:space="preserve">оздание литературного татарского объединения "Каурый </w:t>
      </w:r>
      <w:proofErr w:type="spellStart"/>
      <w:r w:rsidR="008740B8" w:rsidRPr="00A43C4D">
        <w:rPr>
          <w:rFonts w:ascii="Times New Roman" w:hAnsi="Times New Roman"/>
          <w:sz w:val="28"/>
          <w:szCs w:val="28"/>
        </w:rPr>
        <w:t>калям</w:t>
      </w:r>
      <w:proofErr w:type="spellEnd"/>
      <w:r w:rsidR="008740B8" w:rsidRPr="00A43C4D">
        <w:rPr>
          <w:rFonts w:ascii="Times New Roman" w:hAnsi="Times New Roman"/>
          <w:sz w:val="28"/>
          <w:szCs w:val="28"/>
        </w:rPr>
        <w:t>" ("Литературное перо")  для издания сельской газеты</w:t>
      </w:r>
      <w:r w:rsidR="008740B8">
        <w:rPr>
          <w:rFonts w:ascii="Times New Roman" w:hAnsi="Times New Roman"/>
          <w:sz w:val="28"/>
          <w:szCs w:val="28"/>
        </w:rPr>
        <w:t xml:space="preserve"> </w:t>
      </w:r>
      <w:r w:rsidR="008740B8" w:rsidRPr="00A43C4D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8740B8" w:rsidRPr="00A43C4D">
        <w:rPr>
          <w:rFonts w:ascii="Times New Roman" w:hAnsi="Times New Roman"/>
          <w:sz w:val="28"/>
          <w:szCs w:val="28"/>
        </w:rPr>
        <w:t>Аетым</w:t>
      </w:r>
      <w:proofErr w:type="spellEnd"/>
      <w:r w:rsidR="008740B8" w:rsidRPr="00A43C4D">
        <w:rPr>
          <w:rFonts w:ascii="Times New Roman" w:hAnsi="Times New Roman"/>
          <w:sz w:val="28"/>
          <w:szCs w:val="28"/>
        </w:rPr>
        <w:t xml:space="preserve"> таңнары "  ("</w:t>
      </w:r>
      <w:proofErr w:type="spellStart"/>
      <w:r w:rsidR="008740B8" w:rsidRPr="00A43C4D">
        <w:rPr>
          <w:rFonts w:ascii="Times New Roman" w:hAnsi="Times New Roman"/>
          <w:sz w:val="28"/>
          <w:szCs w:val="28"/>
        </w:rPr>
        <w:t>Аитовские</w:t>
      </w:r>
      <w:proofErr w:type="spellEnd"/>
      <w:r w:rsidR="008740B8" w:rsidRPr="00A43C4D">
        <w:rPr>
          <w:rFonts w:ascii="Times New Roman" w:hAnsi="Times New Roman"/>
          <w:sz w:val="28"/>
          <w:szCs w:val="28"/>
        </w:rPr>
        <w:t xml:space="preserve"> зори")</w:t>
      </w:r>
      <w:r w:rsidR="008740B8">
        <w:rPr>
          <w:rFonts w:ascii="Times New Roman" w:hAnsi="Times New Roman"/>
          <w:sz w:val="28"/>
          <w:szCs w:val="28"/>
        </w:rPr>
        <w:t xml:space="preserve"> при музее </w:t>
      </w:r>
      <w:proofErr w:type="spellStart"/>
      <w:r w:rsidR="008740B8">
        <w:rPr>
          <w:rFonts w:ascii="Times New Roman" w:hAnsi="Times New Roman"/>
          <w:sz w:val="28"/>
          <w:szCs w:val="28"/>
        </w:rPr>
        <w:t>Ф.Карима</w:t>
      </w:r>
      <w:proofErr w:type="spellEnd"/>
      <w:r w:rsidR="008740B8">
        <w:rPr>
          <w:rFonts w:ascii="Times New Roman" w:hAnsi="Times New Roman"/>
          <w:sz w:val="28"/>
          <w:szCs w:val="28"/>
        </w:rPr>
        <w:t>.</w:t>
      </w:r>
    </w:p>
    <w:p w:rsidR="00AF0A38" w:rsidRDefault="00AF0A38" w:rsidP="00E0038A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6392" w:rsidRPr="006B64DC" w:rsidRDefault="00D16392" w:rsidP="006B64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B64DC">
        <w:rPr>
          <w:sz w:val="28"/>
          <w:szCs w:val="28"/>
        </w:rPr>
        <w:t xml:space="preserve">В целом, ситуация в муниципальном </w:t>
      </w:r>
      <w:r w:rsidR="00A10EA3" w:rsidRPr="006B64DC">
        <w:rPr>
          <w:sz w:val="28"/>
          <w:szCs w:val="28"/>
        </w:rPr>
        <w:t xml:space="preserve">автономном </w:t>
      </w:r>
      <w:r w:rsidRPr="006B64DC">
        <w:rPr>
          <w:sz w:val="28"/>
          <w:szCs w:val="28"/>
        </w:rPr>
        <w:t>уч</w:t>
      </w:r>
      <w:r w:rsidR="00A10EA3" w:rsidRPr="006B64DC">
        <w:rPr>
          <w:sz w:val="28"/>
          <w:szCs w:val="28"/>
        </w:rPr>
        <w:t>реждении культуры  Музейное объединение муниципального района Бижбулякский район Республики Башкортостан</w:t>
      </w:r>
      <w:r w:rsidRPr="006B64DC">
        <w:rPr>
          <w:sz w:val="28"/>
          <w:szCs w:val="28"/>
        </w:rPr>
        <w:t xml:space="preserve"> имеет определённ</w:t>
      </w:r>
      <w:r w:rsidR="00A10EA3" w:rsidRPr="006B64DC">
        <w:rPr>
          <w:sz w:val="28"/>
          <w:szCs w:val="28"/>
        </w:rPr>
        <w:t xml:space="preserve">ую положительную </w:t>
      </w:r>
      <w:r w:rsidRPr="006B64DC">
        <w:rPr>
          <w:sz w:val="28"/>
          <w:szCs w:val="28"/>
        </w:rPr>
        <w:t xml:space="preserve"> динамику. </w:t>
      </w:r>
    </w:p>
    <w:p w:rsidR="006B64DC" w:rsidRDefault="00A10EA3" w:rsidP="006B64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B64DC">
        <w:rPr>
          <w:sz w:val="28"/>
          <w:szCs w:val="28"/>
        </w:rPr>
        <w:t xml:space="preserve">Тенденция роста </w:t>
      </w:r>
      <w:r w:rsidR="00D16392" w:rsidRPr="006B64DC">
        <w:rPr>
          <w:sz w:val="28"/>
          <w:szCs w:val="28"/>
        </w:rPr>
        <w:t xml:space="preserve"> пока</w:t>
      </w:r>
      <w:r w:rsidR="008740B8">
        <w:rPr>
          <w:sz w:val="28"/>
          <w:szCs w:val="28"/>
        </w:rPr>
        <w:t>зателей в течение последних четырех</w:t>
      </w:r>
      <w:r w:rsidR="00D16392" w:rsidRPr="006B64DC">
        <w:rPr>
          <w:sz w:val="28"/>
          <w:szCs w:val="28"/>
        </w:rPr>
        <w:t xml:space="preserve"> лет </w:t>
      </w:r>
      <w:r w:rsidRPr="006B64DC">
        <w:rPr>
          <w:sz w:val="28"/>
          <w:szCs w:val="28"/>
        </w:rPr>
        <w:t xml:space="preserve"> посещаемости, количества </w:t>
      </w:r>
      <w:r w:rsidR="008740B8">
        <w:rPr>
          <w:sz w:val="28"/>
          <w:szCs w:val="28"/>
        </w:rPr>
        <w:t>выставок</w:t>
      </w:r>
      <w:r w:rsidRPr="006B64DC">
        <w:rPr>
          <w:sz w:val="28"/>
          <w:szCs w:val="28"/>
        </w:rPr>
        <w:t xml:space="preserve">, увеличение музейных фондов </w:t>
      </w:r>
      <w:r w:rsidR="00D16392" w:rsidRPr="006B64DC">
        <w:rPr>
          <w:sz w:val="28"/>
          <w:szCs w:val="28"/>
        </w:rPr>
        <w:t xml:space="preserve">позволяет </w:t>
      </w:r>
      <w:r w:rsidRPr="006B64DC">
        <w:rPr>
          <w:sz w:val="28"/>
          <w:szCs w:val="28"/>
        </w:rPr>
        <w:t>сделать вывод, что музеи  больше времени стали уделять</w:t>
      </w:r>
      <w:r w:rsidR="006B64DC">
        <w:rPr>
          <w:sz w:val="28"/>
          <w:szCs w:val="28"/>
        </w:rPr>
        <w:t xml:space="preserve"> проведению научно-фондовой деятельности.</w:t>
      </w:r>
      <w:r w:rsidRPr="006B64DC">
        <w:rPr>
          <w:sz w:val="28"/>
          <w:szCs w:val="28"/>
        </w:rPr>
        <w:t xml:space="preserve"> </w:t>
      </w:r>
      <w:r w:rsidR="004B196A" w:rsidRPr="006B64DC">
        <w:rPr>
          <w:sz w:val="28"/>
          <w:szCs w:val="28"/>
        </w:rPr>
        <w:t xml:space="preserve">Планомерно пополняются фонды музеев. </w:t>
      </w:r>
    </w:p>
    <w:p w:rsidR="000C65DE" w:rsidRPr="006B64DC" w:rsidRDefault="000C65DE" w:rsidP="006B64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B64DC">
        <w:rPr>
          <w:sz w:val="28"/>
          <w:szCs w:val="28"/>
        </w:rPr>
        <w:lastRenderedPageBreak/>
        <w:t>Отсутствие выставочных залов в музеях района затрудняет работу по привлечению переездных выставок из фондов других музеев РБ.</w:t>
      </w:r>
    </w:p>
    <w:p w:rsidR="00D16392" w:rsidRPr="006B64DC" w:rsidRDefault="000E442E" w:rsidP="006B64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B64DC">
        <w:rPr>
          <w:sz w:val="28"/>
          <w:szCs w:val="28"/>
        </w:rPr>
        <w:t>Активизировать участие</w:t>
      </w:r>
      <w:r w:rsidR="004B196A" w:rsidRPr="006B64DC">
        <w:rPr>
          <w:sz w:val="28"/>
          <w:szCs w:val="28"/>
        </w:rPr>
        <w:t xml:space="preserve"> в различных </w:t>
      </w:r>
      <w:proofErr w:type="spellStart"/>
      <w:r w:rsidR="004B196A" w:rsidRPr="006B64DC">
        <w:rPr>
          <w:sz w:val="28"/>
          <w:szCs w:val="28"/>
        </w:rPr>
        <w:t>грантовых</w:t>
      </w:r>
      <w:proofErr w:type="spellEnd"/>
      <w:r w:rsidR="004B196A" w:rsidRPr="006B64DC">
        <w:rPr>
          <w:sz w:val="28"/>
          <w:szCs w:val="28"/>
        </w:rPr>
        <w:t xml:space="preserve"> проектах, принять участие в развитии туристических маршрутов  по территории района. </w:t>
      </w:r>
    </w:p>
    <w:p w:rsidR="00D16392" w:rsidRPr="006B64DC" w:rsidRDefault="00EE11B4" w:rsidP="006B64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B64DC">
        <w:rPr>
          <w:iCs/>
          <w:sz w:val="28"/>
          <w:szCs w:val="28"/>
        </w:rPr>
        <w:t>М</w:t>
      </w:r>
      <w:r w:rsidRPr="006B64DC">
        <w:rPr>
          <w:sz w:val="28"/>
          <w:szCs w:val="28"/>
        </w:rPr>
        <w:t xml:space="preserve">узеи </w:t>
      </w:r>
      <w:r w:rsidR="00D16392" w:rsidRPr="006B64DC">
        <w:rPr>
          <w:sz w:val="28"/>
          <w:szCs w:val="28"/>
        </w:rPr>
        <w:t>развиваются</w:t>
      </w:r>
      <w:r w:rsidRPr="006B64DC">
        <w:rPr>
          <w:sz w:val="28"/>
          <w:szCs w:val="28"/>
        </w:rPr>
        <w:t xml:space="preserve"> в сфере научно-просветительской деяте</w:t>
      </w:r>
      <w:r w:rsidR="000C65DE" w:rsidRPr="006B64DC">
        <w:rPr>
          <w:sz w:val="28"/>
          <w:szCs w:val="28"/>
        </w:rPr>
        <w:t>льности,  в отчетном году продолжили</w:t>
      </w:r>
      <w:r w:rsidRPr="006B64DC">
        <w:rPr>
          <w:sz w:val="28"/>
          <w:szCs w:val="28"/>
        </w:rPr>
        <w:t xml:space="preserve"> заниматься издательской деятельностью, оказывать  платные услуги.</w:t>
      </w:r>
    </w:p>
    <w:p w:rsidR="000C65DE" w:rsidRPr="006B64DC" w:rsidRDefault="000C65DE" w:rsidP="006B64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3116DC" w:rsidRDefault="00D16392" w:rsidP="00575368">
      <w:pPr>
        <w:jc w:val="both"/>
        <w:rPr>
          <w:rFonts w:ascii="Times New Roman" w:hAnsi="Times New Roman" w:cs="Times New Roman"/>
          <w:sz w:val="28"/>
          <w:szCs w:val="28"/>
        </w:rPr>
      </w:pPr>
      <w:r w:rsidRPr="007C42E1">
        <w:rPr>
          <w:rFonts w:ascii="Times New Roman" w:hAnsi="Times New Roman" w:cs="Times New Roman"/>
          <w:sz w:val="28"/>
          <w:szCs w:val="28"/>
        </w:rPr>
        <w:t>Обновление экспозиции</w:t>
      </w:r>
      <w:r w:rsidR="00EE11B4" w:rsidRPr="007C42E1">
        <w:rPr>
          <w:rFonts w:ascii="Times New Roman" w:hAnsi="Times New Roman" w:cs="Times New Roman"/>
          <w:iCs/>
          <w:sz w:val="28"/>
          <w:szCs w:val="28"/>
        </w:rPr>
        <w:t xml:space="preserve">:  БИЭМ экспозиция не обновлялась, в музее </w:t>
      </w:r>
      <w:proofErr w:type="spellStart"/>
      <w:r w:rsidR="00EE11B4" w:rsidRPr="007C42E1">
        <w:rPr>
          <w:rFonts w:ascii="Times New Roman" w:hAnsi="Times New Roman" w:cs="Times New Roman"/>
          <w:iCs/>
          <w:sz w:val="28"/>
          <w:szCs w:val="28"/>
        </w:rPr>
        <w:t>Ф.Карима</w:t>
      </w:r>
      <w:proofErr w:type="spellEnd"/>
      <w:r w:rsidR="00EE11B4" w:rsidRPr="007C42E1">
        <w:rPr>
          <w:rFonts w:ascii="Times New Roman" w:hAnsi="Times New Roman" w:cs="Times New Roman"/>
          <w:iCs/>
          <w:sz w:val="28"/>
          <w:szCs w:val="28"/>
        </w:rPr>
        <w:t xml:space="preserve"> – в 2009 году, в музее К.Хакимова – в 2002 году</w:t>
      </w:r>
      <w:r w:rsidR="003E3736" w:rsidRPr="007C42E1">
        <w:rPr>
          <w:rFonts w:ascii="Times New Roman" w:hAnsi="Times New Roman" w:cs="Times New Roman"/>
          <w:iCs/>
          <w:sz w:val="28"/>
          <w:szCs w:val="28"/>
        </w:rPr>
        <w:t>, идут подготовительные работы по построен</w:t>
      </w:r>
      <w:r w:rsidR="008740B8" w:rsidRPr="007C42E1">
        <w:rPr>
          <w:rFonts w:ascii="Times New Roman" w:hAnsi="Times New Roman" w:cs="Times New Roman"/>
          <w:iCs/>
          <w:sz w:val="28"/>
          <w:szCs w:val="28"/>
        </w:rPr>
        <w:t xml:space="preserve">ию новой экспозиции в здании СМКЦ </w:t>
      </w:r>
      <w:proofErr w:type="spellStart"/>
      <w:r w:rsidR="008740B8" w:rsidRPr="007C42E1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="008740B8" w:rsidRPr="007C42E1">
        <w:rPr>
          <w:rFonts w:ascii="Times New Roman" w:hAnsi="Times New Roman" w:cs="Times New Roman"/>
          <w:iCs/>
          <w:sz w:val="28"/>
          <w:szCs w:val="28"/>
        </w:rPr>
        <w:t>.Д</w:t>
      </w:r>
      <w:proofErr w:type="gramEnd"/>
      <w:r w:rsidR="008740B8" w:rsidRPr="007C42E1">
        <w:rPr>
          <w:rFonts w:ascii="Times New Roman" w:hAnsi="Times New Roman" w:cs="Times New Roman"/>
          <w:iCs/>
          <w:sz w:val="28"/>
          <w:szCs w:val="28"/>
        </w:rPr>
        <w:t>юсяново</w:t>
      </w:r>
      <w:proofErr w:type="spellEnd"/>
      <w:r w:rsidR="008740B8" w:rsidRPr="007C42E1">
        <w:rPr>
          <w:rFonts w:ascii="Times New Roman" w:hAnsi="Times New Roman" w:cs="Times New Roman"/>
          <w:iCs/>
          <w:sz w:val="28"/>
          <w:szCs w:val="28"/>
        </w:rPr>
        <w:t>.</w:t>
      </w:r>
      <w:r w:rsidR="00575368" w:rsidRPr="007C42E1">
        <w:rPr>
          <w:rFonts w:ascii="Times New Roman" w:hAnsi="Times New Roman" w:cs="Times New Roman"/>
          <w:sz w:val="28"/>
          <w:szCs w:val="28"/>
        </w:rPr>
        <w:t xml:space="preserve"> </w:t>
      </w:r>
      <w:r w:rsidR="00575368" w:rsidRPr="00946DE8">
        <w:rPr>
          <w:rFonts w:ascii="Times New Roman" w:hAnsi="Times New Roman" w:cs="Times New Roman"/>
          <w:sz w:val="28"/>
          <w:szCs w:val="28"/>
        </w:rPr>
        <w:t xml:space="preserve">С начала года велась кропотливая работа по составлению нового </w:t>
      </w:r>
      <w:r w:rsidR="00575368">
        <w:rPr>
          <w:rFonts w:ascii="Times New Roman" w:hAnsi="Times New Roman" w:cs="Times New Roman"/>
          <w:sz w:val="28"/>
          <w:szCs w:val="28"/>
        </w:rPr>
        <w:t>тематико-</w:t>
      </w:r>
      <w:r w:rsidR="00575368" w:rsidRPr="00946DE8">
        <w:rPr>
          <w:rFonts w:ascii="Times New Roman" w:hAnsi="Times New Roman" w:cs="Times New Roman"/>
          <w:sz w:val="28"/>
          <w:szCs w:val="28"/>
        </w:rPr>
        <w:t>экспозиционного плана музея</w:t>
      </w:r>
      <w:r w:rsidR="00575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368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575368">
        <w:rPr>
          <w:rFonts w:ascii="Times New Roman" w:hAnsi="Times New Roman" w:cs="Times New Roman"/>
          <w:sz w:val="28"/>
          <w:szCs w:val="28"/>
        </w:rPr>
        <w:t xml:space="preserve"> Хакимова</w:t>
      </w:r>
      <w:r w:rsidR="00575368" w:rsidRPr="00946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282" w:rsidRPr="006B64DC" w:rsidRDefault="00575368" w:rsidP="003F31B1">
      <w:pPr>
        <w:ind w:firstLine="708"/>
        <w:jc w:val="both"/>
        <w:rPr>
          <w:b/>
          <w:sz w:val="28"/>
          <w:szCs w:val="28"/>
          <w:u w:val="single"/>
        </w:rPr>
      </w:pPr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26 декабря состоялось торжественное открытие библиотеки-музея </w:t>
      </w:r>
      <w:r w:rsidR="003F3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башкирского писателя </w:t>
      </w:r>
      <w:proofErr w:type="spellStart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Тагира</w:t>
      </w:r>
      <w:proofErr w:type="spellEnd"/>
      <w:r w:rsidRPr="009F5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Тагирова. </w:t>
      </w:r>
      <w:r w:rsidR="003F3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Музейными работниками была проведена кропотливая работа по сбору материалов и составлению экспозиции.</w:t>
      </w:r>
    </w:p>
    <w:p w:rsidR="0089311C" w:rsidRPr="001069AB" w:rsidRDefault="0089311C" w:rsidP="00EE11B4">
      <w:pPr>
        <w:pStyle w:val="Default"/>
        <w:spacing w:line="276" w:lineRule="auto"/>
        <w:ind w:firstLine="708"/>
        <w:jc w:val="both"/>
      </w:pPr>
    </w:p>
    <w:p w:rsidR="002D62E1" w:rsidRDefault="002D62E1" w:rsidP="00EE11B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3116DC" w:rsidRPr="002D62E1" w:rsidRDefault="003116DC" w:rsidP="00EE11B4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proofErr w:type="spellStart"/>
      <w:r w:rsidRPr="002D62E1">
        <w:rPr>
          <w:sz w:val="28"/>
          <w:szCs w:val="28"/>
        </w:rPr>
        <w:t>Директор:______________Р.Г.Иванова</w:t>
      </w:r>
      <w:proofErr w:type="spellEnd"/>
    </w:p>
    <w:sectPr w:rsidR="003116DC" w:rsidRPr="002D62E1" w:rsidSect="001069AB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0F"/>
    <w:multiLevelType w:val="hybridMultilevel"/>
    <w:tmpl w:val="07F22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92"/>
    <w:rsid w:val="000342A3"/>
    <w:rsid w:val="00043B03"/>
    <w:rsid w:val="0005236E"/>
    <w:rsid w:val="000617EC"/>
    <w:rsid w:val="00063CF2"/>
    <w:rsid w:val="00064463"/>
    <w:rsid w:val="00066C76"/>
    <w:rsid w:val="00093DB4"/>
    <w:rsid w:val="000A08D3"/>
    <w:rsid w:val="000A568C"/>
    <w:rsid w:val="000A780F"/>
    <w:rsid w:val="000C65DE"/>
    <w:rsid w:val="000E442E"/>
    <w:rsid w:val="000F41E0"/>
    <w:rsid w:val="000F420C"/>
    <w:rsid w:val="000F63A7"/>
    <w:rsid w:val="00102BFE"/>
    <w:rsid w:val="001069AB"/>
    <w:rsid w:val="001414D7"/>
    <w:rsid w:val="00151F0A"/>
    <w:rsid w:val="00165784"/>
    <w:rsid w:val="00180C6C"/>
    <w:rsid w:val="001810D1"/>
    <w:rsid w:val="0018205C"/>
    <w:rsid w:val="00197B89"/>
    <w:rsid w:val="001A51F5"/>
    <w:rsid w:val="001E37A2"/>
    <w:rsid w:val="001F0B78"/>
    <w:rsid w:val="00224ED5"/>
    <w:rsid w:val="0023235C"/>
    <w:rsid w:val="00257108"/>
    <w:rsid w:val="00276F66"/>
    <w:rsid w:val="00291F13"/>
    <w:rsid w:val="00293A3E"/>
    <w:rsid w:val="00296BE3"/>
    <w:rsid w:val="002A72C5"/>
    <w:rsid w:val="002C5667"/>
    <w:rsid w:val="002D62E1"/>
    <w:rsid w:val="002D7DFB"/>
    <w:rsid w:val="003116DC"/>
    <w:rsid w:val="00363AB3"/>
    <w:rsid w:val="00377BD5"/>
    <w:rsid w:val="003A04B0"/>
    <w:rsid w:val="003A0C52"/>
    <w:rsid w:val="003A3E59"/>
    <w:rsid w:val="003B6E02"/>
    <w:rsid w:val="003B7BAF"/>
    <w:rsid w:val="003C71CD"/>
    <w:rsid w:val="003E1995"/>
    <w:rsid w:val="003E3736"/>
    <w:rsid w:val="003F31B1"/>
    <w:rsid w:val="00420EFB"/>
    <w:rsid w:val="00433A0B"/>
    <w:rsid w:val="004531F9"/>
    <w:rsid w:val="00471E73"/>
    <w:rsid w:val="004820AF"/>
    <w:rsid w:val="004849EB"/>
    <w:rsid w:val="004853CD"/>
    <w:rsid w:val="00487EF0"/>
    <w:rsid w:val="0049452E"/>
    <w:rsid w:val="004A407B"/>
    <w:rsid w:val="004A7B12"/>
    <w:rsid w:val="004B196A"/>
    <w:rsid w:val="004B5D94"/>
    <w:rsid w:val="004B7E76"/>
    <w:rsid w:val="004C0F69"/>
    <w:rsid w:val="004C1D21"/>
    <w:rsid w:val="004C5AF6"/>
    <w:rsid w:val="004D4325"/>
    <w:rsid w:val="004F41E3"/>
    <w:rsid w:val="004F5BEF"/>
    <w:rsid w:val="00507C92"/>
    <w:rsid w:val="0053033A"/>
    <w:rsid w:val="005460A3"/>
    <w:rsid w:val="00546852"/>
    <w:rsid w:val="005566B4"/>
    <w:rsid w:val="0055683F"/>
    <w:rsid w:val="00556C00"/>
    <w:rsid w:val="00562380"/>
    <w:rsid w:val="00571D0B"/>
    <w:rsid w:val="0057316F"/>
    <w:rsid w:val="00575368"/>
    <w:rsid w:val="00581C83"/>
    <w:rsid w:val="00592B30"/>
    <w:rsid w:val="005C62A5"/>
    <w:rsid w:val="005D270B"/>
    <w:rsid w:val="005D4203"/>
    <w:rsid w:val="005D52B7"/>
    <w:rsid w:val="005E3348"/>
    <w:rsid w:val="0062237C"/>
    <w:rsid w:val="0063434C"/>
    <w:rsid w:val="0064101A"/>
    <w:rsid w:val="006415DA"/>
    <w:rsid w:val="00671EC8"/>
    <w:rsid w:val="00673337"/>
    <w:rsid w:val="006A3B0A"/>
    <w:rsid w:val="006A74CD"/>
    <w:rsid w:val="006A779D"/>
    <w:rsid w:val="006B147A"/>
    <w:rsid w:val="006B64DC"/>
    <w:rsid w:val="006C44A4"/>
    <w:rsid w:val="006C7F1E"/>
    <w:rsid w:val="006D04A7"/>
    <w:rsid w:val="006D361E"/>
    <w:rsid w:val="006F496B"/>
    <w:rsid w:val="006F7CB6"/>
    <w:rsid w:val="007043C8"/>
    <w:rsid w:val="0070527C"/>
    <w:rsid w:val="007306ED"/>
    <w:rsid w:val="00737BAE"/>
    <w:rsid w:val="0075266E"/>
    <w:rsid w:val="00775F10"/>
    <w:rsid w:val="00786810"/>
    <w:rsid w:val="007C42E1"/>
    <w:rsid w:val="007F419C"/>
    <w:rsid w:val="00816460"/>
    <w:rsid w:val="008209F1"/>
    <w:rsid w:val="00834B84"/>
    <w:rsid w:val="00837F26"/>
    <w:rsid w:val="0084010A"/>
    <w:rsid w:val="0085126A"/>
    <w:rsid w:val="00855F9B"/>
    <w:rsid w:val="00861654"/>
    <w:rsid w:val="00863BB7"/>
    <w:rsid w:val="008647C9"/>
    <w:rsid w:val="00870836"/>
    <w:rsid w:val="008740B8"/>
    <w:rsid w:val="00887F4C"/>
    <w:rsid w:val="00892FF9"/>
    <w:rsid w:val="0089311C"/>
    <w:rsid w:val="008B7152"/>
    <w:rsid w:val="008B7654"/>
    <w:rsid w:val="008C2AA0"/>
    <w:rsid w:val="008C65CC"/>
    <w:rsid w:val="008D1CFE"/>
    <w:rsid w:val="008D4AC4"/>
    <w:rsid w:val="008E5320"/>
    <w:rsid w:val="008F0276"/>
    <w:rsid w:val="008F1A3B"/>
    <w:rsid w:val="009121ED"/>
    <w:rsid w:val="009219ED"/>
    <w:rsid w:val="0097386A"/>
    <w:rsid w:val="009A17F4"/>
    <w:rsid w:val="009C24B9"/>
    <w:rsid w:val="009E42FC"/>
    <w:rsid w:val="00A10EA3"/>
    <w:rsid w:val="00A127E9"/>
    <w:rsid w:val="00A476E0"/>
    <w:rsid w:val="00A57B39"/>
    <w:rsid w:val="00A63711"/>
    <w:rsid w:val="00A84E38"/>
    <w:rsid w:val="00A93A98"/>
    <w:rsid w:val="00AB4F8D"/>
    <w:rsid w:val="00AB5FF0"/>
    <w:rsid w:val="00AB6709"/>
    <w:rsid w:val="00AD7AF3"/>
    <w:rsid w:val="00AE1076"/>
    <w:rsid w:val="00AF0A38"/>
    <w:rsid w:val="00B2495F"/>
    <w:rsid w:val="00B33F6A"/>
    <w:rsid w:val="00B41669"/>
    <w:rsid w:val="00B92100"/>
    <w:rsid w:val="00B9595D"/>
    <w:rsid w:val="00BA3A88"/>
    <w:rsid w:val="00BD6318"/>
    <w:rsid w:val="00BE4282"/>
    <w:rsid w:val="00C0554E"/>
    <w:rsid w:val="00C0768E"/>
    <w:rsid w:val="00C40FFD"/>
    <w:rsid w:val="00C475A0"/>
    <w:rsid w:val="00C54B48"/>
    <w:rsid w:val="00C62646"/>
    <w:rsid w:val="00C91CC2"/>
    <w:rsid w:val="00CC3B3E"/>
    <w:rsid w:val="00CD0E1A"/>
    <w:rsid w:val="00CE26C3"/>
    <w:rsid w:val="00CE3841"/>
    <w:rsid w:val="00D00D20"/>
    <w:rsid w:val="00D0253A"/>
    <w:rsid w:val="00D16392"/>
    <w:rsid w:val="00D40873"/>
    <w:rsid w:val="00D83EC1"/>
    <w:rsid w:val="00D84F6F"/>
    <w:rsid w:val="00D91275"/>
    <w:rsid w:val="00D961CE"/>
    <w:rsid w:val="00DA051E"/>
    <w:rsid w:val="00DB3852"/>
    <w:rsid w:val="00DF0E68"/>
    <w:rsid w:val="00E0038A"/>
    <w:rsid w:val="00E74F22"/>
    <w:rsid w:val="00E77EA2"/>
    <w:rsid w:val="00E80F0C"/>
    <w:rsid w:val="00E84B08"/>
    <w:rsid w:val="00E91ED8"/>
    <w:rsid w:val="00E9490A"/>
    <w:rsid w:val="00EB1B68"/>
    <w:rsid w:val="00EB1BBA"/>
    <w:rsid w:val="00EC3B72"/>
    <w:rsid w:val="00ED2F86"/>
    <w:rsid w:val="00ED790D"/>
    <w:rsid w:val="00EE1087"/>
    <w:rsid w:val="00EE11B4"/>
    <w:rsid w:val="00EE526D"/>
    <w:rsid w:val="00EF0D0D"/>
    <w:rsid w:val="00EF128D"/>
    <w:rsid w:val="00F046A2"/>
    <w:rsid w:val="00F26199"/>
    <w:rsid w:val="00F308AB"/>
    <w:rsid w:val="00F4560B"/>
    <w:rsid w:val="00F47BF2"/>
    <w:rsid w:val="00F56F4E"/>
    <w:rsid w:val="00F62348"/>
    <w:rsid w:val="00F6773B"/>
    <w:rsid w:val="00FA23F2"/>
    <w:rsid w:val="00FA3985"/>
    <w:rsid w:val="00FA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1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F26"/>
  </w:style>
  <w:style w:type="character" w:styleId="a7">
    <w:name w:val="Hyperlink"/>
    <w:basedOn w:val="a0"/>
    <w:uiPriority w:val="99"/>
    <w:unhideWhenUsed/>
    <w:rsid w:val="00837F26"/>
    <w:rPr>
      <w:color w:val="0000FF"/>
      <w:u w:val="single"/>
    </w:rPr>
  </w:style>
  <w:style w:type="paragraph" w:styleId="a8">
    <w:name w:val="No Spacing"/>
    <w:uiPriority w:val="1"/>
    <w:qFormat/>
    <w:rsid w:val="00A10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566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00D20"/>
    <w:rPr>
      <w:b/>
      <w:bCs/>
    </w:rPr>
  </w:style>
  <w:style w:type="character" w:styleId="ab">
    <w:name w:val="Emphasis"/>
    <w:basedOn w:val="a0"/>
    <w:uiPriority w:val="20"/>
    <w:qFormat/>
    <w:rsid w:val="00892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s://vk.com/club5511963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посещений</a:t>
            </a:r>
            <a:endParaRPr lang="ru-RU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8842</c:v>
                </c:pt>
                <c:pt idx="2">
                  <c:v>8906</c:v>
                </c:pt>
                <c:pt idx="3">
                  <c:v>8946</c:v>
                </c:pt>
                <c:pt idx="4">
                  <c:v>8964</c:v>
                </c:pt>
              </c:numCache>
            </c:numRef>
          </c:val>
        </c:ser>
        <c:marker val="1"/>
        <c:axId val="97497088"/>
        <c:axId val="97498624"/>
      </c:lineChart>
      <c:catAx>
        <c:axId val="97497088"/>
        <c:scaling>
          <c:orientation val="minMax"/>
        </c:scaling>
        <c:axPos val="b"/>
        <c:numFmt formatCode="General" sourceLinked="1"/>
        <c:tickLblPos val="nextTo"/>
        <c:crossAx val="97498624"/>
        <c:crosses val="autoZero"/>
        <c:auto val="1"/>
        <c:lblAlgn val="ctr"/>
        <c:lblOffset val="100"/>
      </c:catAx>
      <c:valAx>
        <c:axId val="97498624"/>
        <c:scaling>
          <c:orientation val="minMax"/>
        </c:scaling>
        <c:axPos val="l"/>
        <c:majorGridlines/>
        <c:numFmt formatCode="General" sourceLinked="1"/>
        <c:tickLblPos val="nextTo"/>
        <c:crossAx val="974970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мероприятий</a:t>
            </a:r>
            <a:endParaRPr lang="ru-RU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169</c:v>
                </c:pt>
                <c:pt idx="2">
                  <c:v>183</c:v>
                </c:pt>
                <c:pt idx="3">
                  <c:v>160</c:v>
                </c:pt>
                <c:pt idx="4">
                  <c:v>154</c:v>
                </c:pt>
              </c:numCache>
            </c:numRef>
          </c:val>
        </c:ser>
        <c:marker val="1"/>
        <c:axId val="97659520"/>
        <c:axId val="98886016"/>
      </c:lineChart>
      <c:catAx>
        <c:axId val="97659520"/>
        <c:scaling>
          <c:orientation val="minMax"/>
        </c:scaling>
        <c:axPos val="b"/>
        <c:numFmt formatCode="General" sourceLinked="1"/>
        <c:tickLblPos val="nextTo"/>
        <c:crossAx val="98886016"/>
        <c:crosses val="autoZero"/>
        <c:auto val="1"/>
        <c:lblAlgn val="ctr"/>
        <c:lblOffset val="100"/>
      </c:catAx>
      <c:valAx>
        <c:axId val="98886016"/>
        <c:scaling>
          <c:orientation val="minMax"/>
        </c:scaling>
        <c:axPos val="l"/>
        <c:majorGridlines/>
        <c:numFmt formatCode="General" sourceLinked="1"/>
        <c:tickLblPos val="nextTo"/>
        <c:crossAx val="976595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Охват</a:t>
            </a:r>
            <a:r>
              <a:rPr lang="ru-RU" sz="1400" baseline="0"/>
              <a:t> населения</a:t>
            </a:r>
            <a:endParaRPr lang="ru-RU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10804</c:v>
                </c:pt>
                <c:pt idx="2">
                  <c:v>10510</c:v>
                </c:pt>
                <c:pt idx="3">
                  <c:v>9433</c:v>
                </c:pt>
                <c:pt idx="4">
                  <c:v>9268</c:v>
                </c:pt>
              </c:numCache>
            </c:numRef>
          </c:val>
        </c:ser>
        <c:marker val="1"/>
        <c:axId val="98979200"/>
        <c:axId val="98998144"/>
      </c:lineChart>
      <c:catAx>
        <c:axId val="98979200"/>
        <c:scaling>
          <c:orientation val="minMax"/>
        </c:scaling>
        <c:axPos val="b"/>
        <c:numFmt formatCode="General" sourceLinked="1"/>
        <c:tickLblPos val="nextTo"/>
        <c:crossAx val="98998144"/>
        <c:crosses val="autoZero"/>
        <c:auto val="1"/>
        <c:lblAlgn val="ctr"/>
        <c:lblOffset val="100"/>
      </c:catAx>
      <c:valAx>
        <c:axId val="98998144"/>
        <c:scaling>
          <c:orientation val="minMax"/>
        </c:scaling>
        <c:axPos val="l"/>
        <c:majorGridlines/>
        <c:numFmt formatCode="General" sourceLinked="1"/>
        <c:tickLblPos val="nextTo"/>
        <c:crossAx val="989792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выставок</a:t>
            </a:r>
            <a:endParaRPr lang="ru-RU" sz="1400"/>
          </a:p>
        </c:rich>
      </c:tx>
      <c:layout>
        <c:manualLayout>
          <c:xMode val="edge"/>
          <c:yMode val="edge"/>
          <c:x val="0.31690957527755348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54</c:v>
                </c:pt>
                <c:pt idx="2">
                  <c:v>69</c:v>
                </c:pt>
                <c:pt idx="3">
                  <c:v>66</c:v>
                </c:pt>
                <c:pt idx="4">
                  <c:v>68</c:v>
                </c:pt>
              </c:numCache>
            </c:numRef>
          </c:val>
        </c:ser>
        <c:marker val="1"/>
        <c:axId val="78514816"/>
        <c:axId val="99094912"/>
      </c:lineChart>
      <c:catAx>
        <c:axId val="78514816"/>
        <c:scaling>
          <c:orientation val="minMax"/>
        </c:scaling>
        <c:axPos val="b"/>
        <c:numFmt formatCode="General" sourceLinked="1"/>
        <c:tickLblPos val="nextTo"/>
        <c:crossAx val="99094912"/>
        <c:crosses val="autoZero"/>
        <c:auto val="1"/>
        <c:lblAlgn val="ctr"/>
        <c:lblOffset val="100"/>
      </c:catAx>
      <c:valAx>
        <c:axId val="99094912"/>
        <c:scaling>
          <c:orientation val="minMax"/>
        </c:scaling>
        <c:axPos val="l"/>
        <c:majorGridlines/>
        <c:numFmt formatCode="General" sourceLinked="1"/>
        <c:tickLblPos val="nextTo"/>
        <c:crossAx val="785148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 лекций</a:t>
            </a:r>
            <a:endParaRPr lang="ru-RU" sz="1400"/>
          </a:p>
        </c:rich>
      </c:tx>
      <c:layout>
        <c:manualLayout>
          <c:xMode val="edge"/>
          <c:yMode val="edge"/>
          <c:x val="0.31690957527755376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37</c:v>
                </c:pt>
                <c:pt idx="2">
                  <c:v>38</c:v>
                </c:pt>
                <c:pt idx="3">
                  <c:v>56</c:v>
                </c:pt>
                <c:pt idx="4">
                  <c:v>50</c:v>
                </c:pt>
              </c:numCache>
            </c:numRef>
          </c:val>
        </c:ser>
        <c:marker val="1"/>
        <c:axId val="99102080"/>
        <c:axId val="99112064"/>
      </c:lineChart>
      <c:catAx>
        <c:axId val="99102080"/>
        <c:scaling>
          <c:orientation val="minMax"/>
        </c:scaling>
        <c:axPos val="b"/>
        <c:numFmt formatCode="General" sourceLinked="1"/>
        <c:tickLblPos val="nextTo"/>
        <c:crossAx val="99112064"/>
        <c:crosses val="autoZero"/>
        <c:auto val="1"/>
        <c:lblAlgn val="ctr"/>
        <c:lblOffset val="100"/>
      </c:catAx>
      <c:valAx>
        <c:axId val="99112064"/>
        <c:scaling>
          <c:orientation val="minMax"/>
        </c:scaling>
        <c:axPos val="l"/>
        <c:majorGridlines/>
        <c:numFmt formatCode="General" sourceLinked="1"/>
        <c:tickLblPos val="nextTo"/>
        <c:crossAx val="991020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Музейные</a:t>
            </a:r>
            <a:r>
              <a:rPr lang="ru-RU" sz="1400" baseline="0"/>
              <a:t> фонды</a:t>
            </a:r>
            <a:endParaRPr lang="ru-RU" sz="1400"/>
          </a:p>
        </c:rich>
      </c:tx>
      <c:layout>
        <c:manualLayout>
          <c:xMode val="edge"/>
          <c:yMode val="edge"/>
          <c:x val="0.31690957527755403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6884</c:v>
                </c:pt>
                <c:pt idx="2">
                  <c:v>7227</c:v>
                </c:pt>
                <c:pt idx="3">
                  <c:v>7574</c:v>
                </c:pt>
                <c:pt idx="4">
                  <c:v>7861</c:v>
                </c:pt>
              </c:numCache>
            </c:numRef>
          </c:val>
        </c:ser>
        <c:marker val="1"/>
        <c:axId val="99127680"/>
        <c:axId val="99129216"/>
      </c:lineChart>
      <c:catAx>
        <c:axId val="99127680"/>
        <c:scaling>
          <c:orientation val="minMax"/>
        </c:scaling>
        <c:axPos val="b"/>
        <c:numFmt formatCode="General" sourceLinked="1"/>
        <c:tickLblPos val="nextTo"/>
        <c:crossAx val="99129216"/>
        <c:crosses val="autoZero"/>
        <c:auto val="1"/>
        <c:lblAlgn val="ctr"/>
        <c:lblOffset val="100"/>
      </c:catAx>
      <c:valAx>
        <c:axId val="99129216"/>
        <c:scaling>
          <c:orientation val="minMax"/>
        </c:scaling>
        <c:axPos val="l"/>
        <c:majorGridlines/>
        <c:numFmt formatCode="General" sourceLinked="1"/>
        <c:tickLblPos val="nextTo"/>
        <c:crossAx val="9912768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выставок</a:t>
            </a:r>
            <a:endParaRPr lang="ru-RU" sz="1400"/>
          </a:p>
        </c:rich>
      </c:tx>
      <c:layout>
        <c:manualLayout>
          <c:xMode val="edge"/>
          <c:yMode val="edge"/>
          <c:x val="0.31690957527755376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54</c:v>
                </c:pt>
                <c:pt idx="2">
                  <c:v>69</c:v>
                </c:pt>
                <c:pt idx="3">
                  <c:v>66</c:v>
                </c:pt>
                <c:pt idx="4">
                  <c:v>68</c:v>
                </c:pt>
              </c:numCache>
            </c:numRef>
          </c:val>
        </c:ser>
        <c:marker val="1"/>
        <c:axId val="99198080"/>
        <c:axId val="99199616"/>
      </c:lineChart>
      <c:catAx>
        <c:axId val="99198080"/>
        <c:scaling>
          <c:orientation val="minMax"/>
        </c:scaling>
        <c:axPos val="b"/>
        <c:numFmt formatCode="General" sourceLinked="1"/>
        <c:tickLblPos val="nextTo"/>
        <c:crossAx val="99199616"/>
        <c:crosses val="autoZero"/>
        <c:auto val="1"/>
        <c:lblAlgn val="ctr"/>
        <c:lblOffset val="100"/>
      </c:catAx>
      <c:valAx>
        <c:axId val="99199616"/>
        <c:scaling>
          <c:orientation val="minMax"/>
        </c:scaling>
        <c:axPos val="l"/>
        <c:majorGridlines/>
        <c:numFmt formatCode="General" sourceLinked="1"/>
        <c:tickLblPos val="nextTo"/>
        <c:crossAx val="9919808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Количество</a:t>
            </a:r>
            <a:r>
              <a:rPr lang="ru-RU" sz="1400" baseline="0"/>
              <a:t> выставок вне музея</a:t>
            </a:r>
            <a:endParaRPr lang="ru-RU" sz="1400"/>
          </a:p>
        </c:rich>
      </c:tx>
      <c:layout>
        <c:manualLayout>
          <c:xMode val="edge"/>
          <c:yMode val="edge"/>
          <c:x val="0.31690957527755403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13</c:v>
                </c:pt>
                <c:pt idx="2">
                  <c:v>30</c:v>
                </c:pt>
                <c:pt idx="3">
                  <c:v>29</c:v>
                </c:pt>
                <c:pt idx="4">
                  <c:v>34</c:v>
                </c:pt>
              </c:numCache>
            </c:numRef>
          </c:val>
        </c:ser>
        <c:marker val="1"/>
        <c:axId val="52762496"/>
        <c:axId val="52764032"/>
      </c:lineChart>
      <c:catAx>
        <c:axId val="52762496"/>
        <c:scaling>
          <c:orientation val="minMax"/>
        </c:scaling>
        <c:axPos val="b"/>
        <c:numFmt formatCode="General" sourceLinked="1"/>
        <c:tickLblPos val="nextTo"/>
        <c:crossAx val="52764032"/>
        <c:crosses val="autoZero"/>
        <c:auto val="1"/>
        <c:lblAlgn val="ctr"/>
        <c:lblOffset val="100"/>
      </c:catAx>
      <c:valAx>
        <c:axId val="52764032"/>
        <c:scaling>
          <c:orientation val="minMax"/>
        </c:scaling>
        <c:axPos val="l"/>
        <c:majorGridlines/>
        <c:numFmt formatCode="General" sourceLinked="1"/>
        <c:tickLblPos val="nextTo"/>
        <c:crossAx val="527624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2700-C3F0-441E-90F0-661B7019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14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B590</cp:lastModifiedBy>
  <cp:revision>64</cp:revision>
  <cp:lastPrinted>2016-01-21T06:42:00Z</cp:lastPrinted>
  <dcterms:created xsi:type="dcterms:W3CDTF">2016-01-15T09:38:00Z</dcterms:created>
  <dcterms:modified xsi:type="dcterms:W3CDTF">2018-01-16T11:51:00Z</dcterms:modified>
</cp:coreProperties>
</file>